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390A97C8" w:rsidR="00B718B5" w:rsidRPr="00E46960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E46960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E4696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D063B4" w:rsidRPr="00E4696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E4696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19081A9F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9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E46960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E46960" w:rsidRPr="00E4696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69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606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1ECA3F2D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 w:rsidR="00D063B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Моя художественная практика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83D49F7" w14:textId="4F25D52D" w:rsidR="00B718B5" w:rsidRPr="0085101C" w:rsidRDefault="00C901E0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</w:t>
      </w:r>
      <w:r w:rsidR="00B718B5" w:rsidRPr="00865CAA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аправление</w:t>
      </w: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:</w:t>
      </w:r>
      <w:r w:rsidR="00865CAA" w:rsidRPr="00865CAA">
        <w:rPr>
          <w:u w:val="single"/>
        </w:rPr>
        <w:t xml:space="preserve"> «</w:t>
      </w:r>
      <w:r w:rsidR="00865CAA" w:rsidRPr="00865CAA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Художественно-эстетическая деятельность</w:t>
      </w:r>
      <w:r w:rsidR="00865CAA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»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76702D00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EA4356" w:rsidRPr="00C1538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4</w:t>
      </w:r>
      <w:r w:rsidRPr="00C1538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29676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C1538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FFABD0" w14:textId="77777777" w:rsidR="00296763" w:rsidRDefault="00296763" w:rsidP="00296763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Сунцова Татьяна Александровна</w:t>
      </w:r>
    </w:p>
    <w:p w14:paraId="406F29A6" w14:textId="77777777" w:rsidR="00296763" w:rsidRDefault="00296763" w:rsidP="00296763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039D8C0A" w14:textId="77777777" w:rsidR="00296763" w:rsidRDefault="00296763" w:rsidP="00296763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1772BC20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EA4356"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2E8AF4BF" w14:textId="58536DEF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программы начального общего образования ФГБОУ «Средняя школа-интернат МИД России», утвержденной приказом </w:t>
      </w:r>
      <w:r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06A4C"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143</w:t>
      </w:r>
      <w:r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-ОД от </w:t>
      </w:r>
      <w:r w:rsidR="00606A4C"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29 августа 2022</w:t>
      </w:r>
      <w:r w:rsidR="00C153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A4C" w:rsidRPr="007753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7233B72C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4696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внеурочной деятельности начальной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13AD4EE8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</w:t>
      </w:r>
      <w:r w:rsidR="00C153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год.</w:t>
      </w:r>
    </w:p>
    <w:p w14:paraId="57C19E86" w14:textId="4FC5716C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6ED36BD3" w14:textId="79A9A578" w:rsid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примерн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рабоч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ей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 художественная практика»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3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(начальное общее образование)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разработанной Институтом стратегии  и развития образования Российской Академии образования.</w:t>
      </w:r>
      <w:r w:rsidRPr="00D063B4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ru-RU"/>
        </w:rPr>
        <w:t>министерства Просвещения РФ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4952F71C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723698C0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699FE7F4" w14:textId="77777777" w:rsidR="00D26CC7" w:rsidRDefault="00D26CC7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AA352" w14:textId="249590C8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D063B4">
        <w:rPr>
          <w:rFonts w:ascii="Times New Roman" w:eastAsia="Times New Roman" w:hAnsi="Times New Roman"/>
          <w:color w:val="000000"/>
          <w:sz w:val="24"/>
          <w:szCs w:val="24"/>
        </w:rPr>
        <w:t>Моя художественная практика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D0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D06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0E912C3" w14:textId="667C1EB6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проявления творческих способностей обучающихся в процессе приобретения ими опыта практической работы в различных видах художественно-творческой деятельности .</w:t>
      </w:r>
    </w:p>
    <w:p w14:paraId="3881ACDD" w14:textId="77777777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3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D17506" w14:textId="4B5883E7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восприятия природы, произведений изобразительного искусства и детского творчества;</w:t>
      </w:r>
    </w:p>
    <w:p w14:paraId="3B833FBF" w14:textId="436BC71B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формирование активного, ценностного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отношения к истории отечественной культуры,  выраженной  в  её  архитектуре, изобразительном  и  народном  искусстве,  в  национальных образах предметно-материальной и пространственной среды, в понимании красоты человека и природы;</w:t>
      </w:r>
    </w:p>
    <w:p w14:paraId="353150B0" w14:textId="7C638FA8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многообразием видов художественной деятельности и технически доступным разнообразием художественных материалов;</w:t>
      </w:r>
    </w:p>
    <w:p w14:paraId="3FF142A9" w14:textId="5FA9443A" w:rsidR="00D063B4" w:rsidRP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элементарной художественной грамотой во всех основных видах визуально-пространственных искусств (собственно изобразительных): графики, живописи и  скульптуры, декоративно-прикладного и народного искусства, архитектуры и дизайна;</w:t>
      </w:r>
    </w:p>
    <w:p w14:paraId="52B0739F" w14:textId="3DE00636" w:rsidR="00D063B4" w:rsidRDefault="00D063B4" w:rsidP="00D063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3B4">
        <w:rPr>
          <w:rFonts w:ascii="Times New Roman" w:hAnsi="Times New Roman" w:cs="Times New Roman"/>
          <w:color w:val="000000"/>
          <w:sz w:val="24"/>
          <w:szCs w:val="24"/>
        </w:rPr>
        <w:t>приобретение собственной художественно-творческой практики в процессе работы различными художественными материалами.</w:t>
      </w:r>
    </w:p>
    <w:p w14:paraId="679EA93A" w14:textId="77777777" w:rsidR="00D063B4" w:rsidRDefault="00D063B4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64045" w14:textId="66DC7CCE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79224609" w14:textId="021E7F80" w:rsidR="00B718B5" w:rsidRPr="00C1538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385">
        <w:rPr>
          <w:rFonts w:ascii="Times New Roman" w:hAnsi="Times New Roman" w:cs="Times New Roman"/>
          <w:color w:val="000000"/>
          <w:sz w:val="24"/>
          <w:szCs w:val="24"/>
        </w:rPr>
        <w:t>В соответствии с ООП НОО ФГБОУ «Средняя школа-интернат МИД РФ» курс внеурочной деятельности «</w:t>
      </w:r>
      <w:r w:rsidR="00D063B4" w:rsidRPr="00C15385">
        <w:rPr>
          <w:rFonts w:ascii="Times New Roman" w:hAnsi="Times New Roman" w:cs="Times New Roman"/>
          <w:color w:val="000000"/>
          <w:sz w:val="24"/>
          <w:szCs w:val="24"/>
        </w:rPr>
        <w:t>Моя художественная практика</w:t>
      </w:r>
      <w:r w:rsidRPr="00C15385">
        <w:rPr>
          <w:rFonts w:ascii="Times New Roman" w:hAnsi="Times New Roman" w:cs="Times New Roman"/>
          <w:color w:val="000000"/>
          <w:sz w:val="24"/>
          <w:szCs w:val="24"/>
        </w:rPr>
        <w:t xml:space="preserve">»  изучается </w:t>
      </w:r>
      <w:r w:rsidR="00A61B75" w:rsidRPr="00C15385">
        <w:rPr>
          <w:rFonts w:ascii="Times New Roman" w:hAnsi="Times New Roman" w:cs="Times New Roman"/>
          <w:color w:val="000000"/>
          <w:sz w:val="24"/>
          <w:szCs w:val="24"/>
        </w:rPr>
        <w:t xml:space="preserve">в 4 классе </w:t>
      </w:r>
      <w:r w:rsidR="006F0A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61B75" w:rsidRPr="00C15385"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неделю, 34 ч в год. П</w:t>
      </w:r>
      <w:r w:rsidRPr="00C15385">
        <w:rPr>
          <w:rFonts w:ascii="Times New Roman" w:hAnsi="Times New Roman" w:cs="Times New Roman"/>
          <w:color w:val="000000"/>
          <w:sz w:val="24"/>
          <w:szCs w:val="24"/>
        </w:rPr>
        <w:t xml:space="preserve">родолжительность </w:t>
      </w:r>
      <w:r w:rsidR="004D6315" w:rsidRPr="00C15385">
        <w:rPr>
          <w:rFonts w:ascii="Times New Roman" w:hAnsi="Times New Roman" w:cs="Times New Roman"/>
          <w:color w:val="000000"/>
          <w:sz w:val="24"/>
          <w:szCs w:val="24"/>
        </w:rPr>
        <w:t xml:space="preserve">занятий </w:t>
      </w:r>
      <w:r w:rsidRPr="00C15385">
        <w:rPr>
          <w:rFonts w:ascii="Times New Roman" w:hAnsi="Times New Roman" w:cs="Times New Roman"/>
          <w:color w:val="000000"/>
          <w:sz w:val="24"/>
          <w:szCs w:val="24"/>
        </w:rPr>
        <w:t xml:space="preserve">30-35 мин.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6847ADAD" w14:textId="77777777" w:rsidR="00C77532" w:rsidRDefault="00915FC7" w:rsidP="00C77532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139813200"/>
      <w:r w:rsidRPr="00C775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15E28" w:rsidRPr="00C775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еализация учебной программы </w:t>
      </w:r>
      <w:r w:rsidR="00F40ED4" w:rsidRPr="00C775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обеспечивается с</w:t>
      </w:r>
      <w:r w:rsidR="00D15E28" w:rsidRPr="00C77532">
        <w:rPr>
          <w:rFonts w:ascii="Times New Roman" w:hAnsi="Times New Roman" w:cs="Times New Roman"/>
          <w:color w:val="000000"/>
          <w:sz w:val="24"/>
          <w:szCs w:val="24"/>
        </w:rPr>
        <w:t xml:space="preserve"> помощью</w:t>
      </w:r>
      <w:r w:rsidR="00C15385" w:rsidRPr="00C7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385" w:rsidRPr="00C77532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технических средств обучения: интерактивная доска; персональный компьютер для учителя; наглядных пособий: авторские презентации по темам занятий; презентации с работами обучающихся; изделия декоративно-прикладного искусства и народных  промыслов; муляжи для рисования; натюрмортный фонд (натура для изображения</w:t>
      </w:r>
      <w:r w:rsidR="00C15385"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  <w:r w:rsidR="00C153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5385"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электронные образовательные ресурсы по темам заня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>ти</w:t>
      </w:r>
      <w:r w:rsidR="00C15385"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>й и  др.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C9A4B35" w14:textId="3FD1A22F" w:rsidR="00C15385" w:rsidRPr="00C15385" w:rsidRDefault="00C15385" w:rsidP="00C77532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Оборудование, материалы, инструменты, необходимые 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обучающимся </w:t>
      </w: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>для художественно-творческих занятий: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графические материалы (простые карандаши разной твёрдости и мягкости  — от ТМ до 6М, цветные карандаши, пастель, восковые мелки, гелевые ручки, фломастеры, уголь, мел, тушь);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>живописные материалы (гуашь, акварель);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>пластические материалы (пластилин, глина);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декоративные художественные материалы (аквагрим);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>бумага (цветная бумага, картон, бумага для акварели, бумага для черчения, салфетки и др.);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кисти круглые (кисти «пони» или «белка», номера от № 2 до 16; кисти плоские  — с</w:t>
      </w:r>
      <w:r w:rsidR="00C7753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15385">
        <w:rPr>
          <w:rFonts w:ascii="Times New Roman" w:eastAsia="Calibri" w:hAnsi="Times New Roman" w:cs="Times New Roman"/>
          <w:color w:val="000000"/>
          <w:sz w:val="24"/>
          <w:szCs w:val="24"/>
        </w:rPr>
        <w:t>нтетика, номера № 3, 4, 8; клей; ножницы; линейка; стеки; доска для лепки и др.; нехудожественные материалы (природные материалы  — шишки, жёлуди, листья и др., нитки «Ирис»; бисер; бусины; пайетки; лоскутки разноцветных тканей; узкая изоляционная лента или малярный скотч; трубочки для сока, деревянные шпажки; пластмассовая посуда  — стаканчик, бутылочки от молочных продуктов, ложки, вилки; алюминиевая фольга; мягкая металлическая проволока; яичные лотки и др.);</w:t>
      </w:r>
    </w:p>
    <w:p w14:paraId="6643F08A" w14:textId="39276F28" w:rsidR="00C15385" w:rsidRPr="00C77532" w:rsidRDefault="00C15385" w:rsidP="00C775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532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материалы для макетирования, коллажа и др.</w:t>
      </w:r>
    </w:p>
    <w:bookmarkEnd w:id="0"/>
    <w:p w14:paraId="35853190" w14:textId="4219971C" w:rsidR="00B718B5" w:rsidRPr="00B718B5" w:rsidRDefault="00B718B5" w:rsidP="00D15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68D66B" w14:textId="77777777" w:rsidR="00865CAA" w:rsidRDefault="00865CAA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D9D64F" w14:textId="77777777" w:rsidR="00865CAA" w:rsidRDefault="00865CAA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3A5F0B" w14:textId="77777777" w:rsidR="00865CAA" w:rsidRDefault="00865CAA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BB57FB" w14:textId="77777777" w:rsidR="00865CAA" w:rsidRDefault="00865CAA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AE140" w14:textId="565D05FB" w:rsidR="00B718B5" w:rsidRPr="00E70B2B" w:rsidRDefault="00B718B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курса внеурочной деятельности </w:t>
      </w:r>
    </w:p>
    <w:p w14:paraId="2440555A" w14:textId="1D7C4689" w:rsidR="00B718B5" w:rsidRPr="00E70B2B" w:rsidRDefault="00B718B5" w:rsidP="00B71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61B75" w:rsidRPr="00E70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художественная практика</w:t>
      </w:r>
      <w:r w:rsidRPr="00E70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5BD2A89E" w14:textId="696C5691" w:rsidR="00A61B75" w:rsidRDefault="00A61B75" w:rsidP="00A61B7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4 классе</w:t>
      </w:r>
    </w:p>
    <w:p w14:paraId="6AA4A903" w14:textId="77777777" w:rsidR="00E70B2B" w:rsidRDefault="00E70B2B" w:rsidP="00941CB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89FC6F" w14:textId="77777777" w:rsid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61B7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внеурочной  деятельности  построена на модульном принципе представления содержания по годам обучения.</w:t>
      </w:r>
    </w:p>
    <w:p w14:paraId="5ECAFA6E" w14:textId="77777777" w:rsidR="00E70B2B" w:rsidRPr="00DC094D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«Графика»</w:t>
      </w:r>
    </w:p>
    <w:p w14:paraId="2BF6325E" w14:textId="40C24D28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Художественные материалы для линейного рисунка и их свойства (уголь, цветные мелки). Графические техники изображения (элементы аэрографии).</w:t>
      </w:r>
    </w:p>
    <w:p w14:paraId="0537786B" w14:textId="5EEDCD77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Графическая практика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Пейзаж в графике. Натюрморт в графике. Освоение приёма аэрографии в композиции «Космический  пейзаж». Рисование  иллюстраций  к  былине,  сказке,  народной песне в лубочном стиле . Изображение фигуры человека в движении. Рисование интерьера.</w:t>
      </w:r>
    </w:p>
    <w:p w14:paraId="05E12096" w14:textId="77777777" w:rsidR="00F0378E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выполнение пейзажа в графике (уголь, мел) по материалам фотопленэра; создание конструктивного рисунка предметов в натюрморте; освоение элементов</w:t>
      </w:r>
      <w:r w:rsidR="00DC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аэрографии при создании композиции на тему космоса; импровизация на тему русского лубка по материалам экскурсии в музей лубка; упражнения на изображение человека в движении и освоение правил линейной и воздушной перспективы.</w:t>
      </w:r>
    </w:p>
    <w:p w14:paraId="7E8BF260" w14:textId="5F773261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фотопленэр; занятие в районной или школьной библиотеке; мастер-класс; экскурсия; выставка творческих работ на сайте школы, в творческом блоге, группе в соцсети или в реальном</w:t>
      </w:r>
      <w:r w:rsidR="00DC0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формате.</w:t>
      </w:r>
    </w:p>
    <w:p w14:paraId="59DE55D8" w14:textId="77777777" w:rsidR="00E70B2B" w:rsidRPr="00DC094D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«живопись»</w:t>
      </w:r>
    </w:p>
    <w:p w14:paraId="41901ACE" w14:textId="5857A145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Живописные материалы, их свойства и  особенности.  Приёмы  работы гуашью, акварелью . Основы цветоведения.</w:t>
      </w:r>
    </w:p>
    <w:p w14:paraId="3D1904B7" w14:textId="5E4690FF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Живописная практика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Абстрактная композиция.  Создание  пейзажных композиций. Портретные изображения человека по представлению и наблюдению с разным содержанием: 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 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03D6B634" w14:textId="42DB789B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работа над абстрактной компо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ицией (цветовое пятно, контраст, нюанс); изображение архитектурной постройки в окружающей среде  (пленэр),  завершение работы в цвете  по  материалам  фотографий,  выполненных на пленэре; освоение приёмов работы над портретом с разным содержанием.</w:t>
      </w:r>
    </w:p>
    <w:p w14:paraId="5F189492" w14:textId="18822550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коллективная работа и работа в творческих группах; мастер- класс; пленэр; фотографирование на пленэре; выставка творческих работ на сайте школы, в творческом блоге, группе в соцсети или в реальном формате.</w:t>
      </w:r>
    </w:p>
    <w:p w14:paraId="4D08A145" w14:textId="77777777" w:rsidR="00E70B2B" w:rsidRPr="00DC094D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«Скульптура»</w:t>
      </w:r>
    </w:p>
    <w:p w14:paraId="5F1FB40C" w14:textId="262424D1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 Образцы поделок . Материалы, инструменты . Приёмы  лепки.  Техника безопасности.</w:t>
      </w:r>
    </w:p>
    <w:p w14:paraId="18AE9D5D" w14:textId="42164779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по лепке</w:t>
      </w:r>
      <w:r w:rsidR="00F03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Лепка животного, живущего в  дикой  природе, по фотографиям . Рельефная композиция — проект памятной доски народному герою или  воинам-защитникам.  Скульптурная батальная композиция. Жанровые сценки.</w:t>
      </w:r>
    </w:p>
    <w:p w14:paraId="7DD7C31C" w14:textId="276B534D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поэтапная отработка изображения движения животного, человека в пластике (игровая ситуация «В мастерской скульптора»); выполнение рельефной композиции памятной доски  в  пластическом  материале;  работа над батальным жанром и сюжетной композицией в скульптуре.</w:t>
      </w:r>
    </w:p>
    <w:p w14:paraId="59651091" w14:textId="5B6784AB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творческий проект; игровая ситуация; коллективная работа; работа в творческих группах; конкурс; выставка творческих работ на сайте школы, в творческом блоге, группе в соцсети или в реальном формате.</w:t>
      </w:r>
    </w:p>
    <w:p w14:paraId="15396D36" w14:textId="77777777" w:rsidR="00E70B2B" w:rsidRPr="00DC094D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«декоративно-прикладное искусство»</w:t>
      </w:r>
    </w:p>
    <w:p w14:paraId="571F5E9F" w14:textId="1EE7874C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Материалы, инструменты, техники исполнения. Папье-маше. Металлопластика. Техника безопасности.</w:t>
      </w:r>
    </w:p>
    <w:p w14:paraId="1E33A9B4" w14:textId="577ED27D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Декоративно-прикладная    практика</w:t>
      </w:r>
      <w:r w:rsidR="00863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Аппликация по мотивам русской вышивки. Образ-символ в архитектурном орнаменте и воплощение его в материале. Особенности символов и изобразительных мотивов в орнаментах разных народов. Декоративный натюрморт. Сюжет-импровизация по мотивам лаковой миниатюры . Сюжетная декоративная композиция по мотивам городецкой росписи.</w:t>
      </w:r>
    </w:p>
    <w:p w14:paraId="3F021144" w14:textId="64A5BA1E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знакомство с представлениями разных народов о строении мира; работа над изображением знаков-символов (древо жизни,  конь,  птица)  в  узорах  вышивки и орнаментах (в архитектуре, предметах быта) разных народов; выполнение декоративного натюрморта (восточный мотив); изображение народного костюма (мужского  и  женско- го) в сказочных сюжетах;  создание  сюжетной  композиции- панно на тему праздника, импровизация в стиле городецкой росписи.</w:t>
      </w:r>
    </w:p>
    <w:p w14:paraId="4D5D445B" w14:textId="3EB1B7C5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творческий проект; коллективная работа; работа в творческих группах; выставка творческих работ на сайте школы, в творческом блоге, группе в соцсети или в реальном формат .</w:t>
      </w:r>
    </w:p>
    <w:p w14:paraId="2BEE7BFD" w14:textId="7B020530" w:rsidR="00E70B2B" w:rsidRPr="00DC094D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C15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рхитектура»</w:t>
      </w:r>
    </w:p>
    <w:p w14:paraId="77177046" w14:textId="4CFF8B11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Вводное занятие. Знакомство с тематикой занятий. Материалы, инструменты. Техники и приёмы конструирования, макетирования. Техника безопасности.</w:t>
      </w:r>
    </w:p>
    <w:p w14:paraId="4D21BF4E" w14:textId="11A7BBFE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 конструирования  и  макетирования Содержание. Деревянная изба, её конструкция и декор.</w:t>
      </w:r>
      <w:r w:rsidR="00863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избы из бумаги или изображение в  графическом редактор</w:t>
      </w:r>
      <w:r w:rsidR="00863D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Разные виды изб и надворных построек. Конструкция и  изображение  здания  каменного  собора:  свод,  нефы, закомары, глава, купол. 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 Макеты древне- русского и средневекового европейского города.</w:t>
      </w:r>
    </w:p>
    <w:p w14:paraId="22B50288" w14:textId="166D0787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создание образа древнерусского города по представлению; работа над макетом деревни с по- стройками с передачей времени года, используя игровую ситуацию; конструирование архитектурных объектов в технике киригами, бумагопластики и объёмной аппликации; создание открытки с 3D-эффектом.</w:t>
      </w:r>
    </w:p>
    <w:p w14:paraId="152EE42A" w14:textId="50DF3817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практика, работа в творческих группах; проект; игровая ситуация в рыцарском замке; мастер-класс; конкурс; выставка творческих работ на сайте школы, в творческом блоге, группе в соцсети или в реальном формат</w:t>
      </w:r>
      <w:r w:rsidR="00863D2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F3E10C" w14:textId="77777777" w:rsidR="00E70B2B" w:rsidRPr="00DC094D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«Восприятие произведений искусства»</w:t>
      </w:r>
    </w:p>
    <w:p w14:paraId="16A6CF9A" w14:textId="5C1985A7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восприятия и выставочная практика Содержание. Произведения детского творчества. Произведения В. М. Васнецова, Б. М. Кустодиева, И. Я. Билибина  на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темы истории и традиций русской отечественной культуры . Памятники древнерусского каменного зодчества. Памятники русского деревянного зодчества. Художественная культура разных эпох и народов. Произведения предметно-пространственной среды, составляющие истоки, основания национальных культур в современном мире . Книги-сказки о происхождении мира;  сказки  с  волшебными  предметами,  отражением в иллюстрациях народного (мужского и женского) костюма; книга-песенник с колыбельными песнями.</w:t>
      </w:r>
    </w:p>
    <w:p w14:paraId="7102BA1B" w14:textId="209D2061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 художественное  творчество:  освоение  зрительских   умений на  основе  получаемых  знаний  и  решения  практических  творческих задач; приобретение обучающимися опыта восприятия объектов декоративно-прикладного искусства  народов  России и мира; приобретение опыта восприятия и оценки эмоционального содержания произведений В. М . Васнецова, Б. М. Кустодиева, И. Я. Билибина; развитие умения делиться своим мнением и впечатлениями; знакомство с книгами сказок о происхождении мира, с  отражением  в  иллюстрациях  народно- го (мужского и  женского)  костюма,  русского  лубка;  знакомство со сказками с волшебными предметами, народными и колыбельными песнями .</w:t>
      </w:r>
    </w:p>
    <w:p w14:paraId="10AA7F25" w14:textId="29C383C3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Выставка творческих работ на сайте школы, в творческом блоге, группе в соцсети или в реальном формате; беседа; занятие в школьной или  районной  библиотеке, занятие в компьютерном классе, актовом зале школы; экскурсия (реальная или виртуальная).</w:t>
      </w:r>
    </w:p>
    <w:p w14:paraId="77DC601E" w14:textId="6CB0DA30" w:rsidR="00E70B2B" w:rsidRPr="00DC094D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</w:t>
      </w:r>
      <w:r w:rsidR="00C15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C0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збука цифровой графики»</w:t>
      </w:r>
    </w:p>
    <w:p w14:paraId="74E30028" w14:textId="059039CD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Фотопрактика, практика в компьютерной графике и анимации</w:t>
      </w:r>
      <w:r w:rsidR="00863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Содержание. 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 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Анимация простого движения нарисованной  фигурки:  загрузка  двух  фаз  движения фигурки в виртуальный редактор GIF-анимации и сохранение простого повторяющегося движение своего рисунка . Виртуальные тематические путешествия по художественным музеям мира. Фотографирование на пленэре. Фотозарисовка.</w:t>
      </w:r>
    </w:p>
    <w:p w14:paraId="4389F811" w14:textId="20179BE8" w:rsidR="00E70B2B" w:rsidRP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Виды деятельности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Познавательная,  игровая  деятельность и художественное творчество: выполнение фотографий объектов природы (небо с облаками, крона дерева на фоне неба), архитектуры и памятников в городе (селе); работа с видоискателем камеры в мобильном телефоне; фотозарисовки (ночное небо, каменная резьба, вышивка); создание в графическом редакторе изображения космических далей; моделирование традиционного крестьянского деревянного  дома  в  графическом редакторе Paint 3D; создание движения фигурки спорт- смена (разные вида спорта) с помощью gif-анимации .</w:t>
      </w:r>
    </w:p>
    <w:p w14:paraId="4580607C" w14:textId="6E7F0BD7" w:rsid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</w:t>
      </w:r>
      <w:r w:rsidRPr="00E70B2B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Художественно-творческая практика; мастер-класс; виртуальные путешествия; индивидуальная работа; фотопленэр; фотозарисовка; беседа-обсуждение.</w:t>
      </w:r>
    </w:p>
    <w:p w14:paraId="430BEAF6" w14:textId="77777777" w:rsidR="00E70B2B" w:rsidRDefault="00E70B2B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3F0F34" w14:textId="6817E778" w:rsidR="004D6315" w:rsidRDefault="00B718B5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 w:rsidR="00A61B7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Моя художественная практика</w:t>
      </w:r>
      <w:r w:rsidR="00EA4A21"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14:paraId="796F4479" w14:textId="5F282879" w:rsidR="003148EC" w:rsidRPr="003148EC" w:rsidRDefault="003148EC" w:rsidP="00941CB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48EC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 содержанием  данной  программы  основным видом деятельности является художественно-творческая практика, которая реализуется в системе освоения  тематических модулей и  направлена  на  достижение  определённой  цели, а именно — развитие творческой личности обучающегося через освоение им опыта работы в разных видах изобразительного  искусства,  разнообразными  техниками,   материалами, </w:t>
      </w:r>
      <w:r w:rsidRPr="003148E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инструментами  и  средствами  изображения.  Таким  образом обучающийся должен овладеть практическими навыками работы в каждом тематическом модуле:  «Графика»,  «Живопись», «Скульптура», «Декоративно-прикладное искусство»,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148EC">
        <w:rPr>
          <w:rFonts w:ascii="Times New Roman" w:eastAsia="Times New Roman" w:hAnsi="Times New Roman"/>
          <w:color w:val="000000"/>
          <w:sz w:val="24"/>
          <w:szCs w:val="24"/>
        </w:rPr>
        <w:t>«Архитектура», «Восприятие произведений искусства», «Азбука цифровой графики».</w:t>
      </w:r>
    </w:p>
    <w:p w14:paraId="33084412" w14:textId="22A5A42B" w:rsidR="00941CBD" w:rsidRPr="003148EC" w:rsidRDefault="00941CBD" w:rsidP="00941CB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программы предполагаем межпредметную связь с такими учебными предметами, как «Литература»,  «Музыка», «История», «Технология», «Информатика».</w:t>
      </w:r>
    </w:p>
    <w:p w14:paraId="2BB29B14" w14:textId="77777777" w:rsidR="00437FAC" w:rsidRDefault="00437FAC" w:rsidP="00941CB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B5CF86" w14:textId="77777777" w:rsidR="003148EC" w:rsidRDefault="003148E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5F7AF92B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110CC923" w:rsid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6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художественная пр</w:t>
      </w:r>
      <w:r w:rsidR="0031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61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ктика</w:t>
      </w: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34B563A1" w14:textId="77777777" w:rsidR="00E70B2B" w:rsidRDefault="00E70B2B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10E643" w14:textId="3473B55C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 призвана  обеспечить  достижение  обучающимися </w:t>
      </w:r>
      <w:r w:rsidRPr="0086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в области патриотического, гражданского, духовно-нравственного, эстетического, экологического и трудового воспитания .</w:t>
      </w:r>
    </w:p>
    <w:p w14:paraId="0E5E8AFC" w14:textId="0C0163A4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 воспитание  осуществляется  через   уважение и ценностное  отношение  к  своей  Родине  —  России,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 .</w:t>
      </w:r>
    </w:p>
    <w:p w14:paraId="5C069593" w14:textId="506E2F77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Гражданское воспитание осуществляется через  формирование ценностно-смысловых ориентиров и установок, отражающих индивидуально-личностные позиции и социально значимые личностные качества, через коллективную творческую работу, которая создаёт условие для разных форм художественно- творческой деятельности и способствует пониманию другого человека, становлению чувства личной ответственности, раз- витию чувства личной причастности к жизни общества .</w:t>
      </w:r>
    </w:p>
    <w:p w14:paraId="03A512CE" w14:textId="32106296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Духовно-нравственное воспитание является стержнем художественного развития обучающегося. Творческие задания направлены на развитие внутреннего мира, воспитание его эмоционально-образной, чувственной сферы и помогают обрести социально значимые знания. Развитие творческих способностей способствует росту самосознания, осознанию себя как личности и члена общества.</w:t>
      </w:r>
    </w:p>
    <w:p w14:paraId="6ECF199D" w14:textId="4797C2EA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 воспитание осуществляется через формирование  представлений  о  прекрасном  и  безобразном,  о  высоком и низком, через формирование отношения к окружающим людям (стремление к их пониманию), через отношение к семье, природе, труду, искусству, культурному наследию, через развитие навыков  восприятия  и  художественной  рефлексии  своих наблюдений в художественно-творческой деятельности.</w:t>
      </w:r>
    </w:p>
    <w:p w14:paraId="1A167F65" w14:textId="2E75EB4E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 воспитание происходит в процессе художественно-эстетического наблюдения природы, а также через восприятие её образа в произведениях искусства . Формирование эстетических чувств способствует активному неприятию действий, приносящих вред окружающей среде.</w:t>
      </w:r>
    </w:p>
    <w:p w14:paraId="0BBD26A9" w14:textId="4732E119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Трудовое воспитание  осуществляется  в  процессе  собственной художественно-творческой деятельности по освоению художественных  материалов,  в  процессе  достижения  результата и удовлетворения от создания реального, практического продукта.</w:t>
      </w:r>
    </w:p>
    <w:p w14:paraId="7280E2A8" w14:textId="77777777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14:paraId="6789C3EC" w14:textId="2B2E2EF2" w:rsidR="00863D24" w:rsidRPr="00F8105C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Овладение универсальными познавательными действиями </w:t>
      </w:r>
    </w:p>
    <w:p w14:paraId="0FD16451" w14:textId="77777777" w:rsid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Пространственные представления и сенсорные способности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4A216EFF" w14:textId="64BF0937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характеризовать форму предмета, конструкции; выявлять доминантные черты (характерные особенности) в визуальном</w:t>
      </w:r>
      <w:r w:rsidR="00863D24"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образе;</w:t>
      </w:r>
    </w:p>
    <w:p w14:paraId="7FAC0101" w14:textId="25B5F841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14:paraId="04AF7170" w14:textId="77777777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сопоставлять части и целое в видимом образе, предмете, конструкции; анализировать пропорциональные отношения частей внутри целого и предметов между собой;</w:t>
      </w:r>
    </w:p>
    <w:p w14:paraId="599F82B8" w14:textId="77777777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14:paraId="5766AD0D" w14:textId="77777777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соотносить тональные отношения (тёмное — светлое) в пространственных и плоскостных объектах;</w:t>
      </w:r>
    </w:p>
    <w:p w14:paraId="1909AE42" w14:textId="6F022907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236EC7FC" w14:textId="77777777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Базовые логические и исследовательские действия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BFAD640" w14:textId="614DA7F4" w:rsidR="00E70B2B" w:rsidRPr="00863D24" w:rsidRDefault="00E70B2B" w:rsidP="00941C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исследовательские,  экспериментальные  действия в процессе освоения выразительных свойств различных художественных материалов при самостоятельном выполнении художественно-творческих заданий;</w:t>
      </w:r>
    </w:p>
    <w:p w14:paraId="10FA4EF0" w14:textId="2581FC50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 процессе  восприятия произведений изобразительного искусства, архитектуры и продуктов детского художественного творчества;</w:t>
      </w:r>
    </w:p>
    <w:p w14:paraId="6DB30010" w14:textId="0FEED6C9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7164C78" w14:textId="42E1806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знаково-символические средства для состав</w:t>
      </w:r>
      <w:r w:rsid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орнаментов и декоративных композиций;</w:t>
      </w:r>
    </w:p>
    <w:p w14:paraId="7D80455F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произведения искусства по видам и со- ответственно по назначению в жизни людей;</w:t>
      </w:r>
    </w:p>
    <w:p w14:paraId="3CF24D0A" w14:textId="3A605053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произведений.</w:t>
      </w:r>
    </w:p>
    <w:p w14:paraId="3452BA22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Работа с информацией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5CBA002" w14:textId="362713D9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электронные образовательные ресурсы; выбирать источники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FC61389" w14:textId="3E5A40D8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1CE8726C" w14:textId="205D0470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 художественные  музеи  (галереи)  на  основе  установок и квестов, предложенных учителем.</w:t>
      </w:r>
    </w:p>
    <w:p w14:paraId="1C7A5242" w14:textId="0B729ABA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Овладение универсальными коммуникативными действиями</w:t>
      </w:r>
    </w:p>
    <w:p w14:paraId="1BB26A39" w14:textId="37639585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  учиться  взаимодействовать,  сотрудничать в процессе коллективной работы, принимать цель со- вместной деятельности, договариваться, ответственно относиться к своей задаче по достижению общего результата .</w:t>
      </w:r>
    </w:p>
    <w:p w14:paraId="7DB4B98A" w14:textId="193EEA02" w:rsidR="00F8105C" w:rsidRPr="00F8105C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Овладение универсальными регулятивными действиями</w:t>
      </w:r>
      <w:r w:rsidRPr="00F810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6901A29" w14:textId="3D77C819" w:rsidR="00E70B2B" w:rsidRPr="00863D24" w:rsidRDefault="00E70B2B" w:rsidP="00F8105C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8105C">
        <w:rPr>
          <w:rFonts w:ascii="Times New Roman" w:hAnsi="Times New Roman" w:cs="Times New Roman"/>
          <w:bCs/>
          <w:sz w:val="24"/>
          <w:szCs w:val="24"/>
          <w:lang w:eastAsia="ru-RU"/>
        </w:rPr>
        <w:t>Обучающиеся должны внимательно относиться к учебным задачам, выполнять их, соблюдать последовательность учеб</w:t>
      </w:r>
      <w:r w:rsidRPr="00863D24">
        <w:rPr>
          <w:rFonts w:ascii="Times New Roman" w:hAnsi="Times New Roman" w:cs="Times New Roman"/>
          <w:bCs/>
          <w:sz w:val="24"/>
          <w:szCs w:val="24"/>
          <w:lang w:eastAsia="ru-RU"/>
        </w:rPr>
        <w:t>ных действий при выполнении задания;</w:t>
      </w:r>
    </w:p>
    <w:p w14:paraId="01486A98" w14:textId="77777777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организовывать своё рабочее место для практической работы, бережно относиться к используемым материалам;</w:t>
      </w:r>
    </w:p>
    <w:p w14:paraId="522DF893" w14:textId="37444A83" w:rsidR="00E70B2B" w:rsidRPr="00863D24" w:rsidRDefault="00E70B2B" w:rsidP="00F81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 свою деятельность в процессе достижения результата.</w:t>
      </w:r>
    </w:p>
    <w:p w14:paraId="48A5F173" w14:textId="77777777" w:rsidR="00E70B2B" w:rsidRPr="00F8105C" w:rsidRDefault="00E70B2B" w:rsidP="00941C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14:paraId="4BF95179" w14:textId="77777777" w:rsidR="00E70B2B" w:rsidRPr="00863D24" w:rsidRDefault="00E70B2B" w:rsidP="00941C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«Графика»</w:t>
      </w:r>
    </w:p>
    <w:p w14:paraId="3852A838" w14:textId="784DEEFD" w:rsidR="00E70B2B" w:rsidRPr="00863D24" w:rsidRDefault="00E70B2B" w:rsidP="00941C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 знания  в  своих  рисунках.</w:t>
      </w:r>
    </w:p>
    <w:p w14:paraId="560C30FA" w14:textId="4FECD1DA" w:rsidR="00E70B2B" w:rsidRPr="00863D24" w:rsidRDefault="00E70B2B" w:rsidP="00941C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Приобретать представление о традиционных одеждах  разных народов и о красоте 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человека в разных культурах; при- менять эти знания при изображении персонажей сказаний и легенд или представителей народов разных культур.</w:t>
      </w:r>
    </w:p>
    <w:p w14:paraId="2CBFCF59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«Живопись»</w:t>
      </w:r>
    </w:p>
    <w:p w14:paraId="55824BB8" w14:textId="41A6DF8C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живописное изображение пейзажей разных климатических зон (пейзаж гор; пейзаж  степной  или  пустынной зоны; пейзаж, типичный для среднерусской природы) .</w:t>
      </w:r>
    </w:p>
    <w:p w14:paraId="029FA924" w14:textId="39DACFE8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Передавать в изображении народные представления о кра- соте человека, создавать образ женщины в русском народном костюме и образ мужчины в народном костюме.</w:t>
      </w:r>
    </w:p>
    <w:p w14:paraId="42286EA5" w14:textId="457FB502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24297BFF" w14:textId="4F4FEE7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14:paraId="6686BE20" w14:textId="487BEB73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Приобретать опыт создания композиции на тему «Древне- русский город».</w:t>
      </w:r>
    </w:p>
    <w:p w14:paraId="5A38BF52" w14:textId="0C79540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коллективной творческой  работе  по  созданию композиционного панно (аппликации из индивидуальных рисунков)  на  темы  народных  праздников   (русского  народно- го  праздника  и  традиционных  праздников  у  разных  народов), в которых выражается обобщённый образ национальной культуры</w:t>
      </w:r>
      <w:r w:rsidR="00F81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E1083A1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«Скульптура»</w:t>
      </w:r>
    </w:p>
    <w:p w14:paraId="357B5861" w14:textId="0B7ABECA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Лепка из пластилина эскиза памятника выбранному  герою или участие  в коллективной разработке  проекта макета мемориального комплекса (работа выполняется после изучения собранного материала о мемориальных комплексах, существующих в нашей стране).</w:t>
      </w:r>
    </w:p>
    <w:p w14:paraId="57FA5FCC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«Декоративно-прикладное искусство»</w:t>
      </w:r>
    </w:p>
    <w:p w14:paraId="3B39F7CA" w14:textId="7EF611D0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Показать в  рисунках  традиции  использования  орнаментов в архитектуре, одежде, оформлении предметов быта у разных народов, в разные эпохи.</w:t>
      </w:r>
    </w:p>
    <w:p w14:paraId="39E3E2B0" w14:textId="21D93912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Показать в практической творческой работе орнаменты, традиционные мотивы и символы  русской  народной 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767C5FC3" w14:textId="535A6A2D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Познакомиться с традиционными женским и мужским костюмами у разных народов, со своеобразием одежды в разных культурах и в разные эпохи.</w:t>
      </w:r>
    </w:p>
    <w:p w14:paraId="1C72B646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«Архитектура»</w:t>
      </w:r>
    </w:p>
    <w:p w14:paraId="77C76DC6" w14:textId="5D2F836C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Познакомиться с конструкцией избы — традиционного деревянного жилого дома — и надворных построек;  уметь  строить из бумаги или изображать конструкцию избы .</w:t>
      </w:r>
    </w:p>
    <w:p w14:paraId="38CB36AC" w14:textId="775EAA1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изображать традиционную конструкцию здания каменного древнерусского храма; иметь представление о красоте и конструктивных особенностях памятников русского деревянного зодчества.</w:t>
      </w:r>
    </w:p>
    <w:p w14:paraId="66FD3422" w14:textId="7B7CEA3F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представления об устройстве и красоте  древнерусского города, его архитектурном устройстве и жизни  в  нём людей.</w:t>
      </w:r>
    </w:p>
    <w:p w14:paraId="1AC5D96A" w14:textId="12E7DE75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14:paraId="333281EA" w14:textId="3B763930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(или романский) собор  в  европейских  городах,  буддийская пагода, мусульманская мечеть; уметь изображать их.</w:t>
      </w:r>
    </w:p>
    <w:p w14:paraId="33AEAFA5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Модуль «Восприятие произведений искусства»</w:t>
      </w:r>
    </w:p>
    <w:p w14:paraId="4F952B47" w14:textId="417CC572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образные представления о каменном древнерусском зодчестве.</w:t>
      </w:r>
    </w:p>
    <w:p w14:paraId="28AA1092" w14:textId="6AAF8C8A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 числе  Древнего  Вос- тока; уметь обсуждать эти произведения.</w:t>
      </w:r>
    </w:p>
    <w:p w14:paraId="1F4A7959" w14:textId="7777777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Модуль «Азбука цифровой графики»</w:t>
      </w:r>
    </w:p>
    <w:p w14:paraId="7FAB5B0A" w14:textId="7987C820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 правила линейной и воздушной перспективы с помощью  графических  изображений  и  их  варьирования  в</w:t>
      </w:r>
      <w:r w:rsidR="00863D24"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компьютерной программе  Paint:  изображение  линии  горизонта и точки схода, перспективных сокращений, цветовых и тональных изменений.</w:t>
      </w:r>
    </w:p>
    <w:p w14:paraId="6BD09B32" w14:textId="22136CBF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 (избы)  и  различные  варианты его устройства.</w:t>
      </w:r>
    </w:p>
    <w:p w14:paraId="3CDEC413" w14:textId="5E3FAC88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14:paraId="4914F0EE" w14:textId="0B3ABE37" w:rsidR="00E70B2B" w:rsidRPr="00863D24" w:rsidRDefault="00E70B2B" w:rsidP="00E70B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Совершать виртуальные тематические путешествия по художественным музеям мира.</w:t>
      </w:r>
    </w:p>
    <w:p w14:paraId="3B82253E" w14:textId="77777777" w:rsidR="00034626" w:rsidRPr="00863D24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7929EC" w14:textId="5E1F81C1" w:rsidR="00B3479A" w:rsidRPr="003148EC" w:rsidRDefault="003148EC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bookmarkStart w:id="1" w:name="_Hlk106102907"/>
      <w:r w:rsidRPr="003148EC">
        <w:rPr>
          <w:rFonts w:ascii="Times New Roman" w:eastAsia="Calibri" w:hAnsi="Times New Roman" w:cs="Times New Roman"/>
          <w:sz w:val="24"/>
          <w:szCs w:val="24"/>
        </w:rPr>
        <w:t xml:space="preserve">Основным </w:t>
      </w:r>
      <w:r w:rsidRPr="003148EC">
        <w:rPr>
          <w:rFonts w:ascii="Times New Roman" w:eastAsia="Calibri" w:hAnsi="Times New Roman" w:cs="Times New Roman"/>
          <w:b/>
          <w:bCs/>
          <w:sz w:val="24"/>
          <w:szCs w:val="24"/>
        </w:rPr>
        <w:t>видом деятельности</w:t>
      </w:r>
      <w:r w:rsidRPr="003148EC">
        <w:rPr>
          <w:rFonts w:ascii="Times New Roman" w:eastAsia="Calibri" w:hAnsi="Times New Roman" w:cs="Times New Roman"/>
          <w:sz w:val="24"/>
          <w:szCs w:val="24"/>
        </w:rPr>
        <w:t xml:space="preserve"> на занятиях является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148EC">
        <w:rPr>
          <w:rFonts w:ascii="Times New Roman" w:eastAsia="Calibri" w:hAnsi="Times New Roman" w:cs="Times New Roman"/>
          <w:sz w:val="24"/>
          <w:szCs w:val="24"/>
        </w:rPr>
        <w:t>рактическая    художественно-творческая деятельность (индивидуальная, в парах и творческих группах, коллективная), поэтому в программе максимальное количество времени отводится для художественно-творческой практики как формы освоения основ изобразительной грамоты.</w:t>
      </w:r>
    </w:p>
    <w:p w14:paraId="290F8E6B" w14:textId="31BFAECD" w:rsidR="003148EC" w:rsidRPr="003148EC" w:rsidRDefault="00EA4A21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 w:rsidRPr="003148EC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Формы </w:t>
      </w:r>
      <w:bookmarkEnd w:id="1"/>
      <w:r w:rsidR="001F6FD6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 xml:space="preserve">занятий </w:t>
      </w:r>
      <w:r w:rsidR="003148EC"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обучающихся в соответствии с данной программой следующие:</w:t>
      </w:r>
    </w:p>
    <w:p w14:paraId="54D7776F" w14:textId="16098B58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художественно-творческая  практика;</w:t>
      </w:r>
    </w:p>
    <w:p w14:paraId="690DD1FC" w14:textId="5CA75ACE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творческие  занятия;</w:t>
      </w:r>
    </w:p>
    <w:p w14:paraId="523DA9A1" w14:textId="6B49F3D8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творческий  проект;</w:t>
      </w:r>
    </w:p>
    <w:p w14:paraId="22A173B6" w14:textId="6D0F52F7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выставка-конкурс;</w:t>
      </w:r>
    </w:p>
    <w:p w14:paraId="26E0C803" w14:textId="06C3E28F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квест;</w:t>
      </w:r>
    </w:p>
    <w:p w14:paraId="191EEF65" w14:textId="12E75815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мастер-класс;</w:t>
      </w:r>
    </w:p>
    <w:p w14:paraId="52D2C2A4" w14:textId="187929E5" w:rsidR="003148EC" w:rsidRPr="003148EC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экскурсии;</w:t>
      </w:r>
    </w:p>
    <w:p w14:paraId="26556C2E" w14:textId="0C9EE3BB" w:rsidR="00B718B5" w:rsidRDefault="003148EC" w:rsidP="003148EC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-</w:t>
      </w:r>
      <w:r w:rsidRPr="003148EC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виртуальные путешествия и др .</w:t>
      </w:r>
    </w:p>
    <w:p w14:paraId="44589050" w14:textId="77777777" w:rsidR="007753E0" w:rsidRDefault="007753E0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2DC0F1D1" w14:textId="77777777" w:rsidR="00E46960" w:rsidRPr="00236970" w:rsidRDefault="00E46960" w:rsidP="00E4696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236970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5E09BD2F" w14:textId="77777777" w:rsidR="00E46960" w:rsidRPr="00236970" w:rsidRDefault="00E46960" w:rsidP="00E4696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36ABA13F" w14:textId="77777777" w:rsidR="00E46960" w:rsidRPr="00236970" w:rsidRDefault="00E46960" w:rsidP="00E4696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7155BA50" w14:textId="77777777" w:rsidR="00E46960" w:rsidRPr="00236970" w:rsidRDefault="00E46960" w:rsidP="00E4696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00D97365" w14:textId="77777777" w:rsidR="00E46960" w:rsidRPr="00236970" w:rsidRDefault="00E46960" w:rsidP="00E4696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312CA58F" w14:textId="77777777" w:rsidR="00E46960" w:rsidRPr="00236970" w:rsidRDefault="00E46960" w:rsidP="00E4696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18D83DD0" w14:textId="77777777" w:rsidR="00E46960" w:rsidRPr="00236970" w:rsidRDefault="00E46960" w:rsidP="00E46960">
      <w:pPr>
        <w:numPr>
          <w:ilvl w:val="1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970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3AC811E4" w14:textId="77777777" w:rsidR="00E46960" w:rsidRPr="00236970" w:rsidRDefault="00E46960" w:rsidP="00E4696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2863384D" w14:textId="77777777" w:rsidR="00E46960" w:rsidRPr="00236970" w:rsidRDefault="00E46960" w:rsidP="00E46960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6970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0173A350" w14:textId="77777777" w:rsidR="00E46960" w:rsidRPr="003148EC" w:rsidRDefault="00E46960" w:rsidP="00E46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>Обучение ведется на безотметочной основе.</w:t>
      </w:r>
    </w:p>
    <w:p w14:paraId="4C4CF686" w14:textId="77777777" w:rsidR="00E46960" w:rsidRPr="003148EC" w:rsidRDefault="00E46960" w:rsidP="00E46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>Подведение итогов реализации программы осуществляется в следующих формах:</w:t>
      </w:r>
    </w:p>
    <w:p w14:paraId="3F9A50F1" w14:textId="77777777" w:rsidR="00E46960" w:rsidRPr="003148EC" w:rsidRDefault="00E46960" w:rsidP="00E46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выставки: внутри параллели, класса, общешкольные (в медийном или реальном формате), районные, городские и т.д.;</w:t>
      </w:r>
    </w:p>
    <w:p w14:paraId="1E1FFFD3" w14:textId="77777777" w:rsidR="00E46960" w:rsidRPr="003148EC" w:rsidRDefault="00E46960" w:rsidP="00E46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выставки-конкурсы (от общешкольных до всероссийских и международных);</w:t>
      </w:r>
    </w:p>
    <w:p w14:paraId="4CA60610" w14:textId="77777777" w:rsidR="00E46960" w:rsidRDefault="00E46960" w:rsidP="00E46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>защиты 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43676F" w14:textId="77777777" w:rsidR="00E46960" w:rsidRPr="003148EC" w:rsidRDefault="00E46960" w:rsidP="00E46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и итоговая аттестация проводятся в форме зачет/незачет.</w:t>
      </w:r>
    </w:p>
    <w:p w14:paraId="6E45CE50" w14:textId="77777777" w:rsidR="00B718B5" w:rsidRPr="003148EC" w:rsidRDefault="00B718B5" w:rsidP="003148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CDE1B0" w14:textId="77777777" w:rsidR="00034626" w:rsidRPr="00034626" w:rsidRDefault="00034626" w:rsidP="00606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139202804"/>
    </w:p>
    <w:bookmarkEnd w:id="2"/>
    <w:p w14:paraId="7C7E9B11" w14:textId="77777777" w:rsidR="00E46960" w:rsidRDefault="00E46960" w:rsidP="0094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EF13B" w14:textId="77777777" w:rsidR="00E46960" w:rsidRDefault="00E46960" w:rsidP="0094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61627" w14:textId="200FD72F" w:rsidR="00941CBD" w:rsidRPr="00941CBD" w:rsidRDefault="00941CBD" w:rsidP="0094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C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курса внеурочной деятельности</w:t>
      </w:r>
    </w:p>
    <w:p w14:paraId="54FC93C0" w14:textId="77777777" w:rsidR="00941CBD" w:rsidRPr="00941CBD" w:rsidRDefault="00941CBD" w:rsidP="0094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CBD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«Моя художественная практика» в 4 классе </w:t>
      </w:r>
    </w:p>
    <w:p w14:paraId="78BD032D" w14:textId="77777777" w:rsidR="00941CBD" w:rsidRPr="00941CBD" w:rsidRDefault="00941CBD" w:rsidP="0094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9067" w:type="dxa"/>
        <w:tblLook w:val="04A0" w:firstRow="1" w:lastRow="0" w:firstColumn="1" w:lastColumn="0" w:noHBand="0" w:noVBand="1"/>
      </w:tblPr>
      <w:tblGrid>
        <w:gridCol w:w="560"/>
        <w:gridCol w:w="2270"/>
        <w:gridCol w:w="828"/>
        <w:gridCol w:w="5409"/>
      </w:tblGrid>
      <w:tr w:rsidR="005E0212" w:rsidRPr="00C15385" w14:paraId="6BF50304" w14:textId="77777777" w:rsidTr="00C15385">
        <w:trPr>
          <w:trHeight w:val="457"/>
        </w:trPr>
        <w:tc>
          <w:tcPr>
            <w:tcW w:w="560" w:type="dxa"/>
          </w:tcPr>
          <w:p w14:paraId="062FD661" w14:textId="77777777" w:rsidR="00941CBD" w:rsidRPr="00941CBD" w:rsidRDefault="00941CBD" w:rsidP="00941CB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_Hlk139813319"/>
            <w:r w:rsidRPr="00941CB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70" w:type="dxa"/>
          </w:tcPr>
          <w:p w14:paraId="743FF29E" w14:textId="77777777" w:rsidR="00941CBD" w:rsidRPr="00941CBD" w:rsidRDefault="00941CBD" w:rsidP="00941C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41CBD">
              <w:rPr>
                <w:b/>
                <w:bCs/>
                <w:sz w:val="24"/>
                <w:szCs w:val="24"/>
              </w:rPr>
              <w:t>Название раздела, тем</w:t>
            </w:r>
          </w:p>
        </w:tc>
        <w:tc>
          <w:tcPr>
            <w:tcW w:w="828" w:type="dxa"/>
          </w:tcPr>
          <w:p w14:paraId="544B9E1E" w14:textId="77777777" w:rsidR="00941CBD" w:rsidRPr="00941CBD" w:rsidRDefault="00941CBD" w:rsidP="00941C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41CBD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409" w:type="dxa"/>
          </w:tcPr>
          <w:p w14:paraId="73FDD583" w14:textId="77777777" w:rsidR="00941CBD" w:rsidRPr="00941CBD" w:rsidRDefault="00941CBD" w:rsidP="00941C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41CBD">
              <w:rPr>
                <w:b/>
                <w:bCs/>
                <w:sz w:val="24"/>
                <w:szCs w:val="24"/>
              </w:rPr>
              <w:t>ЭОР</w:t>
            </w:r>
          </w:p>
        </w:tc>
      </w:tr>
      <w:tr w:rsidR="009209E6" w:rsidRPr="00C15385" w14:paraId="17F7669A" w14:textId="77777777" w:rsidTr="00C15385">
        <w:trPr>
          <w:trHeight w:val="178"/>
        </w:trPr>
        <w:tc>
          <w:tcPr>
            <w:tcW w:w="560" w:type="dxa"/>
          </w:tcPr>
          <w:p w14:paraId="3181972E" w14:textId="02C2952E" w:rsidR="009209E6" w:rsidRPr="00941CBD" w:rsidRDefault="009209E6" w:rsidP="00941CB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53919ABF" w14:textId="77777777" w:rsidR="009209E6" w:rsidRPr="00941CBD" w:rsidRDefault="009209E6" w:rsidP="00941CB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«Графика»</w:t>
            </w:r>
          </w:p>
        </w:tc>
        <w:tc>
          <w:tcPr>
            <w:tcW w:w="828" w:type="dxa"/>
          </w:tcPr>
          <w:p w14:paraId="13EA85D4" w14:textId="77777777" w:rsidR="009209E6" w:rsidRPr="00941CBD" w:rsidRDefault="009209E6" w:rsidP="00941CB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409" w:type="dxa"/>
            <w:vMerge w:val="restart"/>
          </w:tcPr>
          <w:p w14:paraId="056EAF0A" w14:textId="77777777" w:rsidR="009209E6" w:rsidRPr="00C15385" w:rsidRDefault="009209E6" w:rsidP="005E0212">
            <w:pPr>
              <w:rPr>
                <w:bCs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>Мастер-класс «Секрет создания портрета» -</w:t>
            </w:r>
          </w:p>
          <w:p w14:paraId="023DB64E" w14:textId="77777777" w:rsidR="009209E6" w:rsidRPr="00C15385" w:rsidRDefault="00000000" w:rsidP="005E0212">
            <w:pPr>
              <w:rPr>
                <w:bCs/>
                <w:sz w:val="24"/>
                <w:szCs w:val="24"/>
              </w:rPr>
            </w:pPr>
            <w:hyperlink r:id="rId7" w:history="1">
              <w:r w:rsidR="009209E6" w:rsidRPr="00C15385">
                <w:rPr>
                  <w:rStyle w:val="af0"/>
                  <w:bCs/>
                  <w:sz w:val="24"/>
                  <w:szCs w:val="24"/>
                </w:rPr>
                <w:t>http://academy.mosmetod.ru/kollektsiya/master-klass-sekret-sozdaniya-portreta</w:t>
              </w:r>
            </w:hyperlink>
            <w:r w:rsidR="009209E6" w:rsidRPr="00C15385">
              <w:rPr>
                <w:bCs/>
                <w:sz w:val="24"/>
                <w:szCs w:val="24"/>
              </w:rPr>
              <w:t xml:space="preserve"> </w:t>
            </w:r>
          </w:p>
          <w:p w14:paraId="14876D22" w14:textId="77777777" w:rsidR="009209E6" w:rsidRPr="00C15385" w:rsidRDefault="00000000" w:rsidP="005E0212">
            <w:pPr>
              <w:rPr>
                <w:bCs/>
                <w:sz w:val="24"/>
                <w:szCs w:val="24"/>
              </w:rPr>
            </w:pPr>
            <w:hyperlink r:id="rId8" w:history="1">
              <w:r w:rsidR="009209E6" w:rsidRPr="00C15385">
                <w:rPr>
                  <w:rStyle w:val="af0"/>
                  <w:bCs/>
                  <w:sz w:val="24"/>
                  <w:szCs w:val="24"/>
                </w:rPr>
                <w:t>http://vospitatel.com.ua/category/izo.html</w:t>
              </w:r>
            </w:hyperlink>
            <w:r w:rsidR="009209E6" w:rsidRPr="00C15385">
              <w:rPr>
                <w:bCs/>
                <w:sz w:val="24"/>
                <w:szCs w:val="24"/>
              </w:rPr>
              <w:t xml:space="preserve">   </w:t>
            </w:r>
          </w:p>
          <w:p w14:paraId="27CFDE55" w14:textId="77777777" w:rsidR="009209E6" w:rsidRPr="00941CBD" w:rsidRDefault="009209E6" w:rsidP="005E0212">
            <w:pPr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>Конспекты занятий по изо: занятия по лепке, аппликации, конструированию и рисованию</w:t>
            </w:r>
          </w:p>
          <w:p w14:paraId="271CD3D5" w14:textId="62C8BB2F" w:rsidR="009209E6" w:rsidRPr="00941CBD" w:rsidRDefault="009209E6" w:rsidP="009209E6">
            <w:pPr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9209E6" w:rsidRPr="00C15385" w14:paraId="50FEAADD" w14:textId="77777777" w:rsidTr="00C15385">
        <w:trPr>
          <w:trHeight w:val="178"/>
        </w:trPr>
        <w:tc>
          <w:tcPr>
            <w:tcW w:w="560" w:type="dxa"/>
          </w:tcPr>
          <w:p w14:paraId="0927DBB8" w14:textId="7DE1B92F" w:rsidR="009209E6" w:rsidRPr="00941CBD" w:rsidRDefault="009209E6" w:rsidP="00941CBD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5924D70B" w14:textId="77777777" w:rsidR="009209E6" w:rsidRPr="00941CBD" w:rsidRDefault="009209E6" w:rsidP="00941CBD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«Живопись»</w:t>
            </w:r>
          </w:p>
        </w:tc>
        <w:tc>
          <w:tcPr>
            <w:tcW w:w="828" w:type="dxa"/>
          </w:tcPr>
          <w:p w14:paraId="755A997C" w14:textId="77777777" w:rsidR="009209E6" w:rsidRPr="00941CBD" w:rsidRDefault="009209E6" w:rsidP="00941CBD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/>
          </w:tcPr>
          <w:p w14:paraId="2FBF17BE" w14:textId="4D895006" w:rsidR="009209E6" w:rsidRPr="00941CBD" w:rsidRDefault="009209E6" w:rsidP="005E0212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9209E6" w:rsidRPr="00C15385" w14:paraId="5A0CC258" w14:textId="77777777" w:rsidTr="00C15385">
        <w:trPr>
          <w:trHeight w:val="178"/>
        </w:trPr>
        <w:tc>
          <w:tcPr>
            <w:tcW w:w="560" w:type="dxa"/>
          </w:tcPr>
          <w:p w14:paraId="54EDCE21" w14:textId="578A381C" w:rsidR="009209E6" w:rsidRPr="00941CBD" w:rsidRDefault="009209E6" w:rsidP="005E0212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14:paraId="4209ACC4" w14:textId="77777777" w:rsidR="009209E6" w:rsidRPr="00941CBD" w:rsidRDefault="009209E6" w:rsidP="005E0212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«Скульптура»</w:t>
            </w:r>
          </w:p>
        </w:tc>
        <w:tc>
          <w:tcPr>
            <w:tcW w:w="828" w:type="dxa"/>
          </w:tcPr>
          <w:p w14:paraId="0835C0CF" w14:textId="77777777" w:rsidR="009209E6" w:rsidRPr="00941CBD" w:rsidRDefault="009209E6" w:rsidP="005E0212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/>
          </w:tcPr>
          <w:p w14:paraId="1132845E" w14:textId="5C09872B" w:rsidR="009209E6" w:rsidRPr="00941CBD" w:rsidRDefault="009209E6" w:rsidP="005E0212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9209E6" w:rsidRPr="00C15385" w14:paraId="6A53793C" w14:textId="77777777" w:rsidTr="00C15385">
        <w:trPr>
          <w:trHeight w:val="546"/>
        </w:trPr>
        <w:tc>
          <w:tcPr>
            <w:tcW w:w="560" w:type="dxa"/>
          </w:tcPr>
          <w:p w14:paraId="36888CA6" w14:textId="6C977AA3" w:rsidR="009209E6" w:rsidRPr="00941CBD" w:rsidRDefault="009209E6" w:rsidP="005E0212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14:paraId="2F889E9D" w14:textId="77777777" w:rsidR="009209E6" w:rsidRPr="00941CBD" w:rsidRDefault="009209E6" w:rsidP="005E0212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«Декоративно-прикладное   искусство»</w:t>
            </w:r>
          </w:p>
        </w:tc>
        <w:tc>
          <w:tcPr>
            <w:tcW w:w="828" w:type="dxa"/>
          </w:tcPr>
          <w:p w14:paraId="2739AC80" w14:textId="77777777" w:rsidR="009209E6" w:rsidRPr="00941CBD" w:rsidRDefault="009209E6" w:rsidP="005E0212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/>
          </w:tcPr>
          <w:p w14:paraId="6A9B7E91" w14:textId="38D6CE51" w:rsidR="009209E6" w:rsidRPr="00941CBD" w:rsidRDefault="009209E6" w:rsidP="005E0212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9209E6" w:rsidRPr="00C15385" w14:paraId="007ED8DA" w14:textId="77777777" w:rsidTr="009209E6">
        <w:trPr>
          <w:trHeight w:val="276"/>
        </w:trPr>
        <w:tc>
          <w:tcPr>
            <w:tcW w:w="560" w:type="dxa"/>
          </w:tcPr>
          <w:p w14:paraId="1F5ED69B" w14:textId="0A48B1B5" w:rsidR="009209E6" w:rsidRPr="00941CBD" w:rsidRDefault="009209E6" w:rsidP="005E0212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14:paraId="145BA9B0" w14:textId="77777777" w:rsidR="009209E6" w:rsidRPr="00941CBD" w:rsidRDefault="009209E6" w:rsidP="005E0212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«Архитектура»</w:t>
            </w:r>
          </w:p>
        </w:tc>
        <w:tc>
          <w:tcPr>
            <w:tcW w:w="828" w:type="dxa"/>
          </w:tcPr>
          <w:p w14:paraId="1B899351" w14:textId="77777777" w:rsidR="009209E6" w:rsidRPr="00941CBD" w:rsidRDefault="009209E6" w:rsidP="005E0212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409" w:type="dxa"/>
            <w:vMerge/>
          </w:tcPr>
          <w:p w14:paraId="07E53DC1" w14:textId="6E786494" w:rsidR="009209E6" w:rsidRPr="00941CBD" w:rsidRDefault="009209E6" w:rsidP="005E0212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5E0212" w:rsidRPr="00C15385" w14:paraId="199531A6" w14:textId="77777777" w:rsidTr="00C15385">
        <w:trPr>
          <w:trHeight w:val="1004"/>
        </w:trPr>
        <w:tc>
          <w:tcPr>
            <w:tcW w:w="560" w:type="dxa"/>
          </w:tcPr>
          <w:p w14:paraId="1D51DE77" w14:textId="21D63536" w:rsidR="005E0212" w:rsidRPr="00941CBD" w:rsidRDefault="00C15385" w:rsidP="005E0212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14:paraId="68D048B5" w14:textId="77777777" w:rsidR="005E0212" w:rsidRPr="00941CBD" w:rsidRDefault="005E0212" w:rsidP="005E0212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«Восприятие произведений искусства»</w:t>
            </w:r>
          </w:p>
        </w:tc>
        <w:tc>
          <w:tcPr>
            <w:tcW w:w="828" w:type="dxa"/>
          </w:tcPr>
          <w:p w14:paraId="1982260E" w14:textId="77777777" w:rsidR="005E0212" w:rsidRPr="00941CBD" w:rsidRDefault="005E0212" w:rsidP="005E0212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409" w:type="dxa"/>
          </w:tcPr>
          <w:p w14:paraId="6F233320" w14:textId="5A090A9D" w:rsidR="005E0212" w:rsidRPr="00C15385" w:rsidRDefault="005E0212" w:rsidP="005E02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http://www.museum.ru/gmii/ Государственный музей изобразительных</w:t>
            </w:r>
          </w:p>
          <w:p w14:paraId="357B6ADF" w14:textId="77777777" w:rsidR="005E0212" w:rsidRPr="00C15385" w:rsidRDefault="005E0212" w:rsidP="005E02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искусств им. А.С. Пушкина</w:t>
            </w:r>
          </w:p>
          <w:p w14:paraId="094D2E70" w14:textId="27E91FF3" w:rsidR="005E0212" w:rsidRPr="00C15385" w:rsidRDefault="005E0212" w:rsidP="005E02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http://kizhi.karelia.ru/ Государственный музей-заповедник Кижи</w:t>
            </w:r>
          </w:p>
          <w:p w14:paraId="617D3122" w14:textId="383784F5" w:rsidR="005E0212" w:rsidRPr="00C15385" w:rsidRDefault="005E0212" w:rsidP="005E02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http://www.tretyakov.ru Официальный сайт Третьяковской галереи</w:t>
            </w:r>
          </w:p>
          <w:p w14:paraId="1AD2D526" w14:textId="7B431F2C" w:rsidR="005E0212" w:rsidRPr="00C15385" w:rsidRDefault="005E0212" w:rsidP="005E0212">
            <w:pPr>
              <w:spacing w:line="360" w:lineRule="auto"/>
              <w:jc w:val="both"/>
              <w:rPr>
                <w:rStyle w:val="af0"/>
                <w:bCs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http://www.rusmuseum.ru Официальный сайт Русского музея</w:t>
            </w:r>
          </w:p>
          <w:p w14:paraId="30FA9E3C" w14:textId="4CC83B95" w:rsidR="005E0212" w:rsidRPr="00941CBD" w:rsidRDefault="005E0212" w:rsidP="00C15385">
            <w:pPr>
              <w:spacing w:line="360" w:lineRule="auto"/>
              <w:jc w:val="both"/>
              <w:rPr>
                <w:bCs/>
                <w:color w:val="FF0000"/>
                <w:sz w:val="24"/>
                <w:szCs w:val="24"/>
              </w:rPr>
            </w:pPr>
            <w:r w:rsidRPr="00C15385">
              <w:rPr>
                <w:rStyle w:val="af0"/>
                <w:bCs/>
                <w:sz w:val="24"/>
                <w:szCs w:val="24"/>
              </w:rPr>
              <w:t>http://www.hermitagemuseum.org Официальный сайт Эрмитажа</w:t>
            </w:r>
          </w:p>
        </w:tc>
      </w:tr>
      <w:tr w:rsidR="005E0212" w:rsidRPr="00C15385" w14:paraId="2DA9E7E1" w14:textId="77777777" w:rsidTr="00C15385">
        <w:trPr>
          <w:trHeight w:val="546"/>
        </w:trPr>
        <w:tc>
          <w:tcPr>
            <w:tcW w:w="560" w:type="dxa"/>
          </w:tcPr>
          <w:p w14:paraId="0B9E7C95" w14:textId="31C424E5" w:rsidR="005E0212" w:rsidRPr="00941CBD" w:rsidRDefault="00C15385" w:rsidP="005E0212">
            <w:pPr>
              <w:jc w:val="center"/>
              <w:rPr>
                <w:b/>
                <w:sz w:val="24"/>
                <w:szCs w:val="24"/>
              </w:rPr>
            </w:pPr>
            <w:r w:rsidRPr="00C153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14:paraId="5A1E1A59" w14:textId="77777777" w:rsidR="005E0212" w:rsidRPr="00941CBD" w:rsidRDefault="005E0212" w:rsidP="005E0212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«Азбука цифровой графики»</w:t>
            </w:r>
          </w:p>
        </w:tc>
        <w:tc>
          <w:tcPr>
            <w:tcW w:w="828" w:type="dxa"/>
          </w:tcPr>
          <w:p w14:paraId="4FE5A757" w14:textId="77777777" w:rsidR="005E0212" w:rsidRPr="00941CBD" w:rsidRDefault="005E0212" w:rsidP="005E0212">
            <w:pPr>
              <w:jc w:val="center"/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409" w:type="dxa"/>
          </w:tcPr>
          <w:p w14:paraId="128851BC" w14:textId="4D1E506A" w:rsidR="00C15385" w:rsidRPr="00C15385" w:rsidRDefault="00C15385" w:rsidP="00C15385">
            <w:pPr>
              <w:rPr>
                <w:bCs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Сайт корпорации Русский учебник </w:t>
            </w:r>
            <w:hyperlink r:id="rId9" w:history="1">
              <w:r w:rsidRPr="00C15385">
                <w:rPr>
                  <w:rStyle w:val="af0"/>
                  <w:bCs/>
                  <w:sz w:val="24"/>
                  <w:szCs w:val="24"/>
                </w:rPr>
                <w:t>https://drofa-ventana.ru/</w:t>
              </w:r>
            </w:hyperlink>
            <w:r w:rsidRPr="00C15385">
              <w:rPr>
                <w:bCs/>
                <w:sz w:val="24"/>
                <w:szCs w:val="24"/>
              </w:rPr>
              <w:t xml:space="preserve"> </w:t>
            </w:r>
          </w:p>
          <w:p w14:paraId="38519ABC" w14:textId="299CFB7F" w:rsidR="005E0212" w:rsidRPr="00941CBD" w:rsidRDefault="00C15385" w:rsidP="00C15385">
            <w:pPr>
              <w:rPr>
                <w:b/>
                <w:color w:val="FF0000"/>
                <w:sz w:val="24"/>
                <w:szCs w:val="24"/>
              </w:rPr>
            </w:pPr>
            <w:r w:rsidRPr="00C15385">
              <w:rPr>
                <w:bCs/>
                <w:sz w:val="24"/>
                <w:szCs w:val="24"/>
              </w:rPr>
              <w:t xml:space="preserve">Издательство "Просвещение" </w:t>
            </w:r>
            <w:hyperlink r:id="rId10" w:history="1">
              <w:r w:rsidRPr="00C15385">
                <w:rPr>
                  <w:rStyle w:val="af0"/>
                  <w:bCs/>
                  <w:sz w:val="24"/>
                  <w:szCs w:val="24"/>
                </w:rPr>
                <w:t>http://www.prosv.ru/</w:t>
              </w:r>
            </w:hyperlink>
            <w:r w:rsidRPr="00C1538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E0212" w:rsidRPr="00C15385" w14:paraId="220BAAB6" w14:textId="77777777" w:rsidTr="00C15385">
        <w:trPr>
          <w:trHeight w:val="169"/>
        </w:trPr>
        <w:tc>
          <w:tcPr>
            <w:tcW w:w="560" w:type="dxa"/>
          </w:tcPr>
          <w:p w14:paraId="6A316473" w14:textId="77777777" w:rsidR="005E0212" w:rsidRPr="00941CBD" w:rsidRDefault="005E0212" w:rsidP="005E02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14:paraId="03E77516" w14:textId="77777777" w:rsidR="005E0212" w:rsidRPr="00941CBD" w:rsidRDefault="005E0212" w:rsidP="005E0212">
            <w:pPr>
              <w:rPr>
                <w:rFonts w:eastAsia="SimSun"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828" w:type="dxa"/>
          </w:tcPr>
          <w:p w14:paraId="61837048" w14:textId="77777777" w:rsidR="005E0212" w:rsidRPr="00941CBD" w:rsidRDefault="005E0212" w:rsidP="005E0212">
            <w:pPr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941CBD">
              <w:rPr>
                <w:rFonts w:eastAsia="SimSun"/>
                <w:b/>
                <w:bCs/>
                <w:kern w:val="2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409" w:type="dxa"/>
          </w:tcPr>
          <w:p w14:paraId="0A776934" w14:textId="77777777" w:rsidR="005E0212" w:rsidRPr="00941CBD" w:rsidRDefault="005E0212" w:rsidP="005E021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34A0D226" w14:textId="77777777" w:rsidR="00941CBD" w:rsidRPr="00941CBD" w:rsidRDefault="00941CBD" w:rsidP="00941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4" w:name="_Hlk139813470"/>
      <w:bookmarkEnd w:id="3"/>
    </w:p>
    <w:p w14:paraId="52FF3157" w14:textId="45C92636" w:rsidR="00BC3802" w:rsidRPr="00BC3802" w:rsidRDefault="00BC3802" w:rsidP="00BC3802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r w:rsidRPr="00BC3802"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  <w:t xml:space="preserve">Календарно-тематическое планирование </w:t>
      </w:r>
    </w:p>
    <w:p w14:paraId="2314B82A" w14:textId="77777777" w:rsidR="00BC3802" w:rsidRPr="00BC3802" w:rsidRDefault="00BC3802" w:rsidP="00BC3802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 w:bidi="hi-IN"/>
        </w:rPr>
      </w:pPr>
      <w:r w:rsidRPr="00BC3802">
        <w:rPr>
          <w:rFonts w:ascii="Times New Roman" w:eastAsia="SimSun" w:hAnsi="Times New Roman" w:cs="Times New Roman"/>
          <w:kern w:val="2"/>
          <w:sz w:val="24"/>
          <w:szCs w:val="24"/>
          <w:lang w:eastAsia="ru-RU" w:bidi="hi-IN"/>
        </w:rPr>
        <w:t>34 часа в год, 1 час в неделю</w:t>
      </w:r>
    </w:p>
    <w:p w14:paraId="6CE9E9C3" w14:textId="77777777" w:rsidR="00BC3802" w:rsidRPr="00BC3802" w:rsidRDefault="00BC3802" w:rsidP="00BC3802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 w:bidi="hi-IN"/>
        </w:rPr>
      </w:pPr>
      <w:bookmarkStart w:id="5" w:name="_Hlk139813426"/>
      <w:bookmarkEnd w:id="4"/>
    </w:p>
    <w:tbl>
      <w:tblPr>
        <w:tblpPr w:leftFromText="180" w:rightFromText="180" w:vertAnchor="text" w:tblpY="1"/>
        <w:tblOverlap w:val="never"/>
        <w:tblW w:w="9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876"/>
        <w:gridCol w:w="1701"/>
        <w:gridCol w:w="1559"/>
      </w:tblGrid>
      <w:tr w:rsidR="00BC3802" w:rsidRPr="00BC3802" w14:paraId="4B6467D6" w14:textId="77777777" w:rsidTr="00BC3802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DB1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02B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E0C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Планируемые сроки прохождения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7F1E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Фактические сроки</w:t>
            </w:r>
          </w:p>
          <w:p w14:paraId="70C8334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(коррекция)</w:t>
            </w:r>
          </w:p>
        </w:tc>
      </w:tr>
      <w:tr w:rsidR="00BC3802" w:rsidRPr="00BC3802" w14:paraId="5BFA167A" w14:textId="77777777" w:rsidTr="00BC3802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0615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512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Графика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191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71B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28AB17E4" w14:textId="77777777" w:rsidTr="00BC3802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2B7A" w14:textId="0D20FBB2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1/1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A30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Вводное занятие знакомство с тематикой и материалами занятий</w:t>
            </w:r>
          </w:p>
        </w:tc>
        <w:tc>
          <w:tcPr>
            <w:tcW w:w="1701" w:type="dxa"/>
            <w:shd w:val="clear" w:color="auto" w:fill="auto"/>
          </w:tcPr>
          <w:p w14:paraId="41B0878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C4D330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BC3802" w:rsidRPr="00BC3802" w14:paraId="7337FC7B" w14:textId="77777777" w:rsidTr="00BC3802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4DD6" w14:textId="3BF9DF1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2/2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D39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«Сосны, ели, облака, или Раскидистое дерево», пейзаж в графике </w:t>
            </w:r>
          </w:p>
        </w:tc>
        <w:tc>
          <w:tcPr>
            <w:tcW w:w="1701" w:type="dxa"/>
            <w:shd w:val="clear" w:color="auto" w:fill="auto"/>
          </w:tcPr>
          <w:p w14:paraId="1B9F772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FAB21A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BC3802" w:rsidRPr="00BC3802" w14:paraId="0C2139D8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E695" w14:textId="4B7475D9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3/3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AB2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«Сказочные вещи», «Уснувшие  игрушки» натюрморт в графике</w:t>
            </w:r>
          </w:p>
        </w:tc>
        <w:tc>
          <w:tcPr>
            <w:tcW w:w="1701" w:type="dxa"/>
            <w:shd w:val="clear" w:color="auto" w:fill="auto"/>
          </w:tcPr>
          <w:p w14:paraId="752B07B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ED4933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CA255C9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CD29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98D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Живопись</w:t>
            </w:r>
          </w:p>
        </w:tc>
        <w:tc>
          <w:tcPr>
            <w:tcW w:w="1701" w:type="dxa"/>
            <w:shd w:val="clear" w:color="auto" w:fill="auto"/>
          </w:tcPr>
          <w:p w14:paraId="7D07BFE1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D590F0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8BC213A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DC7C" w14:textId="3924A9A4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4/1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43A11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Вводное занятие: знакомство с тематикой занятий; живописные материалы, их свойства и особенности; приёмы работы гуашью, акварелью; основы цветоведения</w:t>
            </w:r>
          </w:p>
        </w:tc>
        <w:tc>
          <w:tcPr>
            <w:tcW w:w="1701" w:type="dxa"/>
            <w:shd w:val="clear" w:color="auto" w:fill="auto"/>
          </w:tcPr>
          <w:p w14:paraId="50A480C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1ED53F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29C651A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5B68" w14:textId="0B8DE341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5/2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542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«Ночь и  день»,  диптих,  мастер-класс</w:t>
            </w:r>
          </w:p>
          <w:p w14:paraId="7B3694C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(создание абстрактной композиции с использованием нехудожественных материалов (узкая изоляционная лента или малярный скотч); гуашь, белая или цветная бумага; колорит холодный и тёплый, свет- лый и тёмный; цветовое пятно, контраст, нюанс)</w:t>
            </w:r>
          </w:p>
        </w:tc>
        <w:tc>
          <w:tcPr>
            <w:tcW w:w="1701" w:type="dxa"/>
            <w:shd w:val="clear" w:color="auto" w:fill="auto"/>
          </w:tcPr>
          <w:p w14:paraId="77F5D2B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CA149E3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77AB71F8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75E8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087F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Графика</w:t>
            </w:r>
          </w:p>
        </w:tc>
        <w:tc>
          <w:tcPr>
            <w:tcW w:w="1701" w:type="dxa"/>
            <w:shd w:val="clear" w:color="auto" w:fill="auto"/>
          </w:tcPr>
          <w:p w14:paraId="2141A0F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DC9F43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6B966EB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1EB9" w14:textId="767D11B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6/4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5AC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«Быстрее, выше,  сильнее» - схематическое изображение опорных схем фигуры человека в движении (ходьба, приседание, прыжки, поднятие рук, ног, подбрасывание мяча и др.)</w:t>
            </w:r>
          </w:p>
        </w:tc>
        <w:tc>
          <w:tcPr>
            <w:tcW w:w="1701" w:type="dxa"/>
            <w:shd w:val="clear" w:color="auto" w:fill="auto"/>
          </w:tcPr>
          <w:p w14:paraId="6392474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DC5577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5543E85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E146B" w14:textId="503B622A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3EE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Скульптура</w:t>
            </w:r>
          </w:p>
        </w:tc>
        <w:tc>
          <w:tcPr>
            <w:tcW w:w="1701" w:type="dxa"/>
            <w:shd w:val="clear" w:color="auto" w:fill="auto"/>
          </w:tcPr>
          <w:p w14:paraId="64445C0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D8AEA8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57EF5DBD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495C" w14:textId="7E5846B4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7/1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E2E7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Вводное занятие: материалы, инструменты, приёмы лепки; техника безопасности</w:t>
            </w:r>
          </w:p>
        </w:tc>
        <w:tc>
          <w:tcPr>
            <w:tcW w:w="1701" w:type="dxa"/>
            <w:shd w:val="clear" w:color="auto" w:fill="auto"/>
          </w:tcPr>
          <w:p w14:paraId="27A9F94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ECCF56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3241FC8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F607" w14:textId="1B9D704A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8/2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A204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«Мастерская скульптора: будем лепить животное»</w:t>
            </w:r>
          </w:p>
        </w:tc>
        <w:tc>
          <w:tcPr>
            <w:tcW w:w="1701" w:type="dxa"/>
            <w:shd w:val="clear" w:color="auto" w:fill="auto"/>
          </w:tcPr>
          <w:p w14:paraId="25C4B39C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62B388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269BCB81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10D9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42D3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Восприятие произведений искусства</w:t>
            </w:r>
          </w:p>
        </w:tc>
        <w:tc>
          <w:tcPr>
            <w:tcW w:w="1701" w:type="dxa"/>
            <w:shd w:val="clear" w:color="auto" w:fill="auto"/>
          </w:tcPr>
          <w:p w14:paraId="2F7B8B5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9E7283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CB9B637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AEB61" w14:textId="4F533EC6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9/1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C813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Виртуальные путешествия по музеям декоративно-прикладного искусства народов России и мира</w:t>
            </w:r>
          </w:p>
        </w:tc>
        <w:tc>
          <w:tcPr>
            <w:tcW w:w="1701" w:type="dxa"/>
            <w:shd w:val="clear" w:color="auto" w:fill="auto"/>
          </w:tcPr>
          <w:p w14:paraId="2EFC409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E46C9D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0D4599D6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1A8C" w14:textId="43425386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A0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Декоративно-прикладное искусство</w:t>
            </w:r>
          </w:p>
        </w:tc>
        <w:tc>
          <w:tcPr>
            <w:tcW w:w="1701" w:type="dxa"/>
            <w:shd w:val="clear" w:color="auto" w:fill="auto"/>
          </w:tcPr>
          <w:p w14:paraId="675A488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D9E4EE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091ECB72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56C5" w14:textId="36180D1A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10/1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CADF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Вводное занятие. Знакомство с тематикой занятий; материалы, инструменты, техники исполнения; папье-маше; металлопластика; техника безопасности</w:t>
            </w:r>
          </w:p>
        </w:tc>
        <w:tc>
          <w:tcPr>
            <w:tcW w:w="1701" w:type="dxa"/>
            <w:shd w:val="clear" w:color="auto" w:fill="auto"/>
          </w:tcPr>
          <w:p w14:paraId="629AB3DF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3F3555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3A0A4E0B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F9526" w14:textId="59786066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11/2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D09C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«Фантастическое животное — орнаментальный мотив», работа в технике папье-маше</w:t>
            </w:r>
          </w:p>
        </w:tc>
        <w:tc>
          <w:tcPr>
            <w:tcW w:w="1701" w:type="dxa"/>
            <w:shd w:val="clear" w:color="auto" w:fill="auto"/>
          </w:tcPr>
          <w:p w14:paraId="3F84C99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43756D0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21CDBD1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C5BA" w14:textId="60AB934B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12/3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403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«Фантастическое животное — орнаментальный мотив», работа в технике папье-маше</w:t>
            </w:r>
          </w:p>
        </w:tc>
        <w:tc>
          <w:tcPr>
            <w:tcW w:w="1701" w:type="dxa"/>
            <w:shd w:val="clear" w:color="auto" w:fill="auto"/>
          </w:tcPr>
          <w:p w14:paraId="3342816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96B3D5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3A09444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B704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095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Архитектура</w:t>
            </w:r>
          </w:p>
        </w:tc>
        <w:tc>
          <w:tcPr>
            <w:tcW w:w="1701" w:type="dxa"/>
            <w:shd w:val="clear" w:color="auto" w:fill="auto"/>
          </w:tcPr>
          <w:p w14:paraId="0FF6363C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38B574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7F44647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BB37" w14:textId="0998A8E2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13/1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EDD8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Вводное занятие: знакомство с тематикой занятий; материалы, инструменты; техники и приёмы конструирования, макетирования; техника безопасности.</w:t>
            </w:r>
          </w:p>
        </w:tc>
        <w:tc>
          <w:tcPr>
            <w:tcW w:w="1701" w:type="dxa"/>
            <w:shd w:val="clear" w:color="auto" w:fill="auto"/>
          </w:tcPr>
          <w:p w14:paraId="51359F3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12A1F0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6591134F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CE43" w14:textId="783DE68C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14/2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AA3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«3D-открытка на Новый год»</w:t>
            </w:r>
          </w:p>
        </w:tc>
        <w:tc>
          <w:tcPr>
            <w:tcW w:w="1701" w:type="dxa"/>
            <w:shd w:val="clear" w:color="auto" w:fill="auto"/>
          </w:tcPr>
          <w:p w14:paraId="7D8803E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60B964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65B6786A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9EA9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96E8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Живопись</w:t>
            </w:r>
          </w:p>
        </w:tc>
        <w:tc>
          <w:tcPr>
            <w:tcW w:w="1701" w:type="dxa"/>
            <w:shd w:val="clear" w:color="auto" w:fill="auto"/>
          </w:tcPr>
          <w:p w14:paraId="2751B5D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4B9C490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04857807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6BE0" w14:textId="4E58BD0D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15/3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436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«Галерея портретов  одной  сказки»</w:t>
            </w:r>
          </w:p>
          <w:p w14:paraId="4E875D6C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(серия портретов из сказки «12 месяцев»)</w:t>
            </w:r>
          </w:p>
        </w:tc>
        <w:tc>
          <w:tcPr>
            <w:tcW w:w="1701" w:type="dxa"/>
            <w:shd w:val="clear" w:color="auto" w:fill="auto"/>
          </w:tcPr>
          <w:p w14:paraId="3A17C90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D87243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1CF8A46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4571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A990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Архитектура</w:t>
            </w:r>
          </w:p>
        </w:tc>
        <w:tc>
          <w:tcPr>
            <w:tcW w:w="1701" w:type="dxa"/>
            <w:shd w:val="clear" w:color="auto" w:fill="auto"/>
          </w:tcPr>
          <w:p w14:paraId="0743C4E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DE6296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7D873136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4CD6" w14:textId="361F876C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16/3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8A6F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«Заснеженная деревушка», макет</w:t>
            </w:r>
          </w:p>
        </w:tc>
        <w:tc>
          <w:tcPr>
            <w:tcW w:w="1701" w:type="dxa"/>
            <w:shd w:val="clear" w:color="auto" w:fill="auto"/>
          </w:tcPr>
          <w:p w14:paraId="15D36BE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ADEB9B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392E7DB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EA84" w14:textId="437D61A4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17/4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43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Макет «Рыцарский замок»,  коллективный проект</w:t>
            </w:r>
          </w:p>
        </w:tc>
        <w:tc>
          <w:tcPr>
            <w:tcW w:w="1701" w:type="dxa"/>
            <w:shd w:val="clear" w:color="auto" w:fill="auto"/>
          </w:tcPr>
          <w:p w14:paraId="3D7E8F51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B4CFD01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7DCD1591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83E5" w14:textId="74618BFD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18/5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98A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«Мой милый дом», объёмная открытка, мастер-класс</w:t>
            </w:r>
          </w:p>
        </w:tc>
        <w:tc>
          <w:tcPr>
            <w:tcW w:w="1701" w:type="dxa"/>
            <w:shd w:val="clear" w:color="auto" w:fill="auto"/>
          </w:tcPr>
          <w:p w14:paraId="68BAC5F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04979A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31FADB91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5F53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D28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Скульптура</w:t>
            </w:r>
          </w:p>
        </w:tc>
        <w:tc>
          <w:tcPr>
            <w:tcW w:w="1701" w:type="dxa"/>
            <w:shd w:val="clear" w:color="auto" w:fill="auto"/>
          </w:tcPr>
          <w:p w14:paraId="6803B45F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12BA23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062DCF9A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61D84" w14:textId="7438F66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19/3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5AF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«Зимние  забавы»,  «Хоккей»,  «Лыжня»  и  т.п.,  жанровые  сценки на выбор</w:t>
            </w:r>
          </w:p>
        </w:tc>
        <w:tc>
          <w:tcPr>
            <w:tcW w:w="1701" w:type="dxa"/>
            <w:shd w:val="clear" w:color="auto" w:fill="auto"/>
          </w:tcPr>
          <w:p w14:paraId="0E19CC6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EC3BCC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2124401A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E7FE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B2B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Восприятие произведений искусства</w:t>
            </w:r>
          </w:p>
        </w:tc>
        <w:tc>
          <w:tcPr>
            <w:tcW w:w="1701" w:type="dxa"/>
            <w:shd w:val="clear" w:color="auto" w:fill="auto"/>
          </w:tcPr>
          <w:p w14:paraId="02AE269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E0A6DD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598649D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E703" w14:textId="46826D00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20/2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0F1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Экскурсия по выставке детского творчества </w:t>
            </w:r>
          </w:p>
        </w:tc>
        <w:tc>
          <w:tcPr>
            <w:tcW w:w="1701" w:type="dxa"/>
            <w:shd w:val="clear" w:color="auto" w:fill="auto"/>
          </w:tcPr>
          <w:p w14:paraId="3E41DD9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FDFBE6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63B8C1BD" w14:textId="77777777" w:rsidTr="00BC3802">
        <w:trPr>
          <w:trHeight w:val="28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A3CB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648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Скульптура</w:t>
            </w:r>
          </w:p>
        </w:tc>
        <w:tc>
          <w:tcPr>
            <w:tcW w:w="1701" w:type="dxa"/>
            <w:shd w:val="clear" w:color="auto" w:fill="auto"/>
          </w:tcPr>
          <w:p w14:paraId="476DA1A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3E06CBF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7693F913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4E25" w14:textId="03B207CE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21/4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BBD2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«Героям-защитникам (танкистам, пограничникам и др)»-лепка композиции</w:t>
            </w:r>
          </w:p>
        </w:tc>
        <w:tc>
          <w:tcPr>
            <w:tcW w:w="1701" w:type="dxa"/>
            <w:shd w:val="clear" w:color="auto" w:fill="auto"/>
          </w:tcPr>
          <w:p w14:paraId="53F4679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23717A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3A5ABDA7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34B5" w14:textId="0093F75A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22/5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BF5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«Солдаты русской армии 1812 года», скульптурная батальная композиция</w:t>
            </w:r>
          </w:p>
        </w:tc>
        <w:tc>
          <w:tcPr>
            <w:tcW w:w="1701" w:type="dxa"/>
            <w:shd w:val="clear" w:color="auto" w:fill="auto"/>
          </w:tcPr>
          <w:p w14:paraId="69E19623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E49A56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6D28BAB1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7EB8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248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Живопись</w:t>
            </w:r>
          </w:p>
        </w:tc>
        <w:tc>
          <w:tcPr>
            <w:tcW w:w="1701" w:type="dxa"/>
            <w:shd w:val="clear" w:color="auto" w:fill="auto"/>
          </w:tcPr>
          <w:p w14:paraId="6F21EDB0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3A85DF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82BB503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17D4" w14:textId="2F9A9D79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23/4</w:t>
            </w:r>
          </w:p>
          <w:p w14:paraId="6291FFD9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0DE3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«Мы с  мамой  улыбаемся»  или  «Я  и  мой  папа»,  парный портрет </w:t>
            </w:r>
          </w:p>
        </w:tc>
        <w:tc>
          <w:tcPr>
            <w:tcW w:w="1701" w:type="dxa"/>
            <w:shd w:val="clear" w:color="auto" w:fill="auto"/>
          </w:tcPr>
          <w:p w14:paraId="274E801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994451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41842B8" w14:textId="77777777" w:rsidTr="00BC3802">
        <w:trPr>
          <w:trHeight w:val="27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0144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6AF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Восприятие произведений искусства</w:t>
            </w:r>
          </w:p>
        </w:tc>
        <w:tc>
          <w:tcPr>
            <w:tcW w:w="1701" w:type="dxa"/>
            <w:shd w:val="clear" w:color="auto" w:fill="auto"/>
          </w:tcPr>
          <w:p w14:paraId="716A4B3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5D47EFC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67F30BF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5707" w14:textId="50533AC3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24/3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544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Книги на темы сказок о происхождении мира, сказок с волшебными предметами; отражение в иллюстрациях народного (мужского и женского) костюма; книга-песенник с колыбельными песнями </w:t>
            </w:r>
          </w:p>
        </w:tc>
        <w:tc>
          <w:tcPr>
            <w:tcW w:w="1701" w:type="dxa"/>
            <w:shd w:val="clear" w:color="auto" w:fill="auto"/>
          </w:tcPr>
          <w:p w14:paraId="38ECEC21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42B91A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65D2B78D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E615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6D2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Декоративно-прикладное искусство</w:t>
            </w:r>
          </w:p>
        </w:tc>
        <w:tc>
          <w:tcPr>
            <w:tcW w:w="1701" w:type="dxa"/>
            <w:shd w:val="clear" w:color="auto" w:fill="auto"/>
          </w:tcPr>
          <w:p w14:paraId="12991E0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720F13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5F021A07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7DA1" w14:textId="45B16114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25/4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686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«Звери и птицы  в  узорах  разных  народов»,  рельеф  на  фольге </w:t>
            </w:r>
          </w:p>
        </w:tc>
        <w:tc>
          <w:tcPr>
            <w:tcW w:w="1701" w:type="dxa"/>
            <w:shd w:val="clear" w:color="auto" w:fill="auto"/>
          </w:tcPr>
          <w:p w14:paraId="4DAAD66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DEFAE6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31DDFA4A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675D" w14:textId="54FF2616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26/5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5F6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«Сказка на шкатулке», создание мужского / женского народного костюма</w:t>
            </w:r>
          </w:p>
        </w:tc>
        <w:tc>
          <w:tcPr>
            <w:tcW w:w="1701" w:type="dxa"/>
            <w:shd w:val="clear" w:color="auto" w:fill="auto"/>
          </w:tcPr>
          <w:p w14:paraId="3850061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106EDC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2D6A9CFA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A580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F75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Азбука цифровой графики</w:t>
            </w:r>
          </w:p>
        </w:tc>
        <w:tc>
          <w:tcPr>
            <w:tcW w:w="1701" w:type="dxa"/>
            <w:shd w:val="clear" w:color="auto" w:fill="auto"/>
          </w:tcPr>
          <w:p w14:paraId="72C0B3C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5BD622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440BFBD5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E880" w14:textId="49C01180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27/1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73D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«Космические дали: планеты, звёзды, корабли», компьютерная графика</w:t>
            </w:r>
          </w:p>
          <w:p w14:paraId="31F16E0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(создание изображения космического пространства с помощью компьютерной графики, связь с модулем «Графика»)</w:t>
            </w:r>
          </w:p>
        </w:tc>
        <w:tc>
          <w:tcPr>
            <w:tcW w:w="1701" w:type="dxa"/>
            <w:shd w:val="clear" w:color="auto" w:fill="auto"/>
          </w:tcPr>
          <w:p w14:paraId="1617CC3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A02AF4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29D3B64D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F292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9CD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Графика</w:t>
            </w:r>
          </w:p>
        </w:tc>
        <w:tc>
          <w:tcPr>
            <w:tcW w:w="1701" w:type="dxa"/>
            <w:shd w:val="clear" w:color="auto" w:fill="auto"/>
          </w:tcPr>
          <w:p w14:paraId="0DA48B40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C7EDC3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2566F8CD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6CFB" w14:textId="2FCB984E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28/5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BE2F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«Космический пейзаж»</w:t>
            </w:r>
          </w:p>
        </w:tc>
        <w:tc>
          <w:tcPr>
            <w:tcW w:w="1701" w:type="dxa"/>
            <w:shd w:val="clear" w:color="auto" w:fill="auto"/>
          </w:tcPr>
          <w:p w14:paraId="1EB70B9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6F442C5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7C056DBF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A49D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1A90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Живопись</w:t>
            </w:r>
          </w:p>
        </w:tc>
        <w:tc>
          <w:tcPr>
            <w:tcW w:w="1701" w:type="dxa"/>
            <w:shd w:val="clear" w:color="auto" w:fill="auto"/>
          </w:tcPr>
          <w:p w14:paraId="679AE62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C7BFF7F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0A75C4FC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02495" w14:textId="35259880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29/5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4D0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«Портрет моего  героя»</w:t>
            </w:r>
          </w:p>
        </w:tc>
        <w:tc>
          <w:tcPr>
            <w:tcW w:w="1701" w:type="dxa"/>
            <w:shd w:val="clear" w:color="auto" w:fill="auto"/>
          </w:tcPr>
          <w:p w14:paraId="1ED48849" w14:textId="50CBBF02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A7D0D5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32B8E6EE" w14:textId="77777777" w:rsidTr="00BC3802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AD1E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533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Восприятие произведений искусства</w:t>
            </w:r>
          </w:p>
        </w:tc>
        <w:tc>
          <w:tcPr>
            <w:tcW w:w="1701" w:type="dxa"/>
            <w:shd w:val="clear" w:color="auto" w:fill="auto"/>
          </w:tcPr>
          <w:p w14:paraId="2EEDD786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7572086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66C16F11" w14:textId="77777777" w:rsidTr="00BC3802">
        <w:trPr>
          <w:trHeight w:val="29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0303" w14:textId="000F86DB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30/4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800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Виртуальные путешествия по музеям декоративно-прикладного искусства народов России и мира – музей Лубка и наивного искусства</w:t>
            </w:r>
          </w:p>
        </w:tc>
        <w:tc>
          <w:tcPr>
            <w:tcW w:w="1701" w:type="dxa"/>
            <w:shd w:val="clear" w:color="auto" w:fill="auto"/>
          </w:tcPr>
          <w:p w14:paraId="5A3C62C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9A6957B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348C6523" w14:textId="77777777" w:rsidTr="00BC3802">
        <w:trPr>
          <w:trHeight w:val="36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C1C9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F0FF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Графика</w:t>
            </w:r>
          </w:p>
        </w:tc>
        <w:tc>
          <w:tcPr>
            <w:tcW w:w="1701" w:type="dxa"/>
            <w:shd w:val="clear" w:color="auto" w:fill="auto"/>
          </w:tcPr>
          <w:p w14:paraId="27E62A3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3EEA067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5F897F40" w14:textId="77777777" w:rsidTr="00BC3802">
        <w:trPr>
          <w:trHeight w:val="36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C1C4" w14:textId="50D1E0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31/6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2BB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«Иллюстрация-лубок»-создание иллюстрации к былине «Садко», «Три поездки Ильи Муромца»,  к  сказке  «Волк  и  семеро  козлят», «Зайкина  избушка»,  «Мужик  и  медведь» в стиле лубка; работа в творческих группах.</w:t>
            </w:r>
          </w:p>
        </w:tc>
        <w:tc>
          <w:tcPr>
            <w:tcW w:w="1701" w:type="dxa"/>
            <w:shd w:val="clear" w:color="auto" w:fill="auto"/>
          </w:tcPr>
          <w:p w14:paraId="33279EB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1201864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BC3802" w:rsidRPr="00BC3802" w14:paraId="734BFD91" w14:textId="77777777" w:rsidTr="00BC3802">
        <w:trPr>
          <w:trHeight w:val="35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A732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2070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Графика</w:t>
            </w:r>
          </w:p>
        </w:tc>
        <w:tc>
          <w:tcPr>
            <w:tcW w:w="1701" w:type="dxa"/>
            <w:shd w:val="clear" w:color="auto" w:fill="auto"/>
          </w:tcPr>
          <w:p w14:paraId="4D25480D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A49FBC2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BC3802" w:rsidRPr="00BC3802" w14:paraId="5DA54956" w14:textId="77777777" w:rsidTr="00BC3802">
        <w:trPr>
          <w:trHeight w:val="3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B9771" w14:textId="0B91491E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32/7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95F3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«Рисуем комнату»</w:t>
            </w:r>
          </w:p>
        </w:tc>
        <w:tc>
          <w:tcPr>
            <w:tcW w:w="1701" w:type="dxa"/>
            <w:shd w:val="clear" w:color="auto" w:fill="auto"/>
          </w:tcPr>
          <w:p w14:paraId="3E6E8B8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 w:bidi="hi-I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31EC9F3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519C406B" w14:textId="77777777" w:rsidTr="00BC3802">
        <w:trPr>
          <w:trHeight w:val="31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5D35" w14:textId="77777777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827C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Азбука цифровой графики</w:t>
            </w:r>
          </w:p>
        </w:tc>
        <w:tc>
          <w:tcPr>
            <w:tcW w:w="1701" w:type="dxa"/>
            <w:shd w:val="clear" w:color="auto" w:fill="auto"/>
          </w:tcPr>
          <w:p w14:paraId="2921ACC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0BEE576A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16C97ECB" w14:textId="77777777" w:rsidTr="00BC3802">
        <w:trPr>
          <w:trHeight w:val="28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2A93" w14:textId="1B32D1AD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33/2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E4435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Фотопленэр, выполнение  и  редактирование  фотографий</w:t>
            </w:r>
          </w:p>
        </w:tc>
        <w:tc>
          <w:tcPr>
            <w:tcW w:w="1701" w:type="dxa"/>
            <w:shd w:val="clear" w:color="auto" w:fill="auto"/>
          </w:tcPr>
          <w:p w14:paraId="4B9B9A5E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2B7DDE64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BC3802" w:rsidRPr="00BC3802" w14:paraId="2348A2B1" w14:textId="77777777" w:rsidTr="00BC3802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EAC4" w14:textId="031CEEEE" w:rsidR="00BC3802" w:rsidRPr="00BC3802" w:rsidRDefault="00BC3802" w:rsidP="00BC380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34/3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43D0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C380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Моделирование в графическом редакторе Paint 3D, мастер-класс (освоение приёмов работы в графическом редакторе Paint 3D;  создание трёхмерной модели домика)</w:t>
            </w:r>
          </w:p>
        </w:tc>
        <w:tc>
          <w:tcPr>
            <w:tcW w:w="1701" w:type="dxa"/>
            <w:shd w:val="clear" w:color="auto" w:fill="auto"/>
          </w:tcPr>
          <w:p w14:paraId="7FFE3789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BC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56A56CB8" w14:textId="77777777" w:rsidR="00BC3802" w:rsidRPr="00BC3802" w:rsidRDefault="00BC3802" w:rsidP="00BC38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bookmarkEnd w:id="5"/>
    <w:p w14:paraId="4679FC26" w14:textId="60053FEC" w:rsidR="00034626" w:rsidRPr="00034626" w:rsidRDefault="00BC3802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034626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B3479A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0F4020FF" w:rsidR="00034626" w:rsidRPr="006F0A6F" w:rsidRDefault="00034626" w:rsidP="0003462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A03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6F0A6F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6F0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1203F11" w14:textId="77777777" w:rsidR="006F0A6F" w:rsidRPr="006F0A6F" w:rsidRDefault="006F0A6F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CB516A" w14:textId="77777777" w:rsidR="000773D3" w:rsidRDefault="000773D3" w:rsidP="000773D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7FF1FD5" w14:textId="77777777" w:rsidR="000773D3" w:rsidRDefault="000773D3" w:rsidP="000773D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2174FD6E" w14:textId="77777777" w:rsidR="000773D3" w:rsidRDefault="000773D3" w:rsidP="000773D3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202B30A4" w14:textId="77777777" w:rsidR="000773D3" w:rsidRDefault="000773D3" w:rsidP="000773D3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33F5C897" w:rsidR="00862307" w:rsidRDefault="000773D3" w:rsidP="000773D3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Sect="005E0212">
      <w:footerReference w:type="even" r:id="rId11"/>
      <w:footerReference w:type="default" r:id="rId12"/>
      <w:pgSz w:w="11909" w:h="16834"/>
      <w:pgMar w:top="1198" w:right="909" w:bottom="1079" w:left="170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B20E" w14:textId="77777777" w:rsidR="002C551C" w:rsidRDefault="002C551C">
      <w:pPr>
        <w:spacing w:after="0" w:line="240" w:lineRule="auto"/>
      </w:pPr>
      <w:r>
        <w:separator/>
      </w:r>
    </w:p>
  </w:endnote>
  <w:endnote w:type="continuationSeparator" w:id="0">
    <w:p w14:paraId="38C7AF13" w14:textId="77777777" w:rsidR="002C551C" w:rsidRDefault="002C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AE263B" w:rsidRDefault="003B3458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AE263B" w:rsidRDefault="00AE263B" w:rsidP="00766DEF">
    <w:pPr>
      <w:pStyle w:val="a3"/>
      <w:ind w:right="360"/>
    </w:pPr>
  </w:p>
  <w:p w14:paraId="41507C5F" w14:textId="77777777" w:rsidR="00981C75" w:rsidRDefault="00981C75"/>
  <w:p w14:paraId="01E429D0" w14:textId="77777777" w:rsidR="00981C75" w:rsidRDefault="00981C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AE263B" w:rsidRDefault="003B3458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6EC5DD36" w14:textId="77777777" w:rsidR="00AE263B" w:rsidRDefault="00AE263B" w:rsidP="00766DEF">
    <w:pPr>
      <w:pStyle w:val="a3"/>
      <w:ind w:right="360"/>
    </w:pPr>
  </w:p>
  <w:p w14:paraId="06686589" w14:textId="77777777" w:rsidR="00981C75" w:rsidRDefault="00981C75"/>
  <w:p w14:paraId="763A8499" w14:textId="77777777" w:rsidR="00981C75" w:rsidRDefault="00981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7EA5" w14:textId="77777777" w:rsidR="002C551C" w:rsidRDefault="002C551C">
      <w:pPr>
        <w:spacing w:after="0" w:line="240" w:lineRule="auto"/>
      </w:pPr>
      <w:r>
        <w:separator/>
      </w:r>
    </w:p>
  </w:footnote>
  <w:footnote w:type="continuationSeparator" w:id="0">
    <w:p w14:paraId="76B112F7" w14:textId="77777777" w:rsidR="002C551C" w:rsidRDefault="002C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F334401"/>
    <w:multiLevelType w:val="hybridMultilevel"/>
    <w:tmpl w:val="467A324C"/>
    <w:lvl w:ilvl="0" w:tplc="35544270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80813800">
    <w:abstractNumId w:val="10"/>
  </w:num>
  <w:num w:numId="2" w16cid:durableId="559290796">
    <w:abstractNumId w:val="7"/>
  </w:num>
  <w:num w:numId="3" w16cid:durableId="464010621">
    <w:abstractNumId w:val="5"/>
  </w:num>
  <w:num w:numId="4" w16cid:durableId="191304973">
    <w:abstractNumId w:val="4"/>
  </w:num>
  <w:num w:numId="5" w16cid:durableId="1818493568">
    <w:abstractNumId w:val="0"/>
  </w:num>
  <w:num w:numId="6" w16cid:durableId="1452748018">
    <w:abstractNumId w:val="1"/>
  </w:num>
  <w:num w:numId="7" w16cid:durableId="653410725">
    <w:abstractNumId w:val="8"/>
  </w:num>
  <w:num w:numId="8" w16cid:durableId="1204634193">
    <w:abstractNumId w:val="2"/>
  </w:num>
  <w:num w:numId="9" w16cid:durableId="729572773">
    <w:abstractNumId w:val="3"/>
  </w:num>
  <w:num w:numId="10" w16cid:durableId="1879391115">
    <w:abstractNumId w:val="9"/>
  </w:num>
  <w:num w:numId="11" w16cid:durableId="1327392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6"/>
    <w:rsid w:val="00034626"/>
    <w:rsid w:val="000773D3"/>
    <w:rsid w:val="000D0FC1"/>
    <w:rsid w:val="000E310A"/>
    <w:rsid w:val="00146007"/>
    <w:rsid w:val="001D2EDC"/>
    <w:rsid w:val="001F6FD6"/>
    <w:rsid w:val="002031A6"/>
    <w:rsid w:val="002169A5"/>
    <w:rsid w:val="00296763"/>
    <w:rsid w:val="002C551C"/>
    <w:rsid w:val="003148EC"/>
    <w:rsid w:val="003310E7"/>
    <w:rsid w:val="00336AFD"/>
    <w:rsid w:val="00386714"/>
    <w:rsid w:val="00396219"/>
    <w:rsid w:val="003B3458"/>
    <w:rsid w:val="00437FAC"/>
    <w:rsid w:val="004D6315"/>
    <w:rsid w:val="0052564B"/>
    <w:rsid w:val="005E0212"/>
    <w:rsid w:val="00606A4C"/>
    <w:rsid w:val="006237FB"/>
    <w:rsid w:val="006F0A6F"/>
    <w:rsid w:val="006F2812"/>
    <w:rsid w:val="007753E0"/>
    <w:rsid w:val="007850C4"/>
    <w:rsid w:val="007A7A87"/>
    <w:rsid w:val="007C1732"/>
    <w:rsid w:val="00805F1A"/>
    <w:rsid w:val="00862307"/>
    <w:rsid w:val="00863D24"/>
    <w:rsid w:val="00865CAA"/>
    <w:rsid w:val="008B093B"/>
    <w:rsid w:val="008B5223"/>
    <w:rsid w:val="008E4C28"/>
    <w:rsid w:val="0090286D"/>
    <w:rsid w:val="00915FC7"/>
    <w:rsid w:val="009209E6"/>
    <w:rsid w:val="00941CBD"/>
    <w:rsid w:val="00981C75"/>
    <w:rsid w:val="009B325D"/>
    <w:rsid w:val="009C39EF"/>
    <w:rsid w:val="009D1D25"/>
    <w:rsid w:val="009D7F5C"/>
    <w:rsid w:val="00A031E9"/>
    <w:rsid w:val="00A2579D"/>
    <w:rsid w:val="00A61B75"/>
    <w:rsid w:val="00A814B0"/>
    <w:rsid w:val="00A91E32"/>
    <w:rsid w:val="00AB67EA"/>
    <w:rsid w:val="00AD5CFC"/>
    <w:rsid w:val="00AE263B"/>
    <w:rsid w:val="00B3479A"/>
    <w:rsid w:val="00B718B5"/>
    <w:rsid w:val="00B94B41"/>
    <w:rsid w:val="00BA2311"/>
    <w:rsid w:val="00BC3802"/>
    <w:rsid w:val="00C15385"/>
    <w:rsid w:val="00C77532"/>
    <w:rsid w:val="00C901E0"/>
    <w:rsid w:val="00C92722"/>
    <w:rsid w:val="00CA4AB2"/>
    <w:rsid w:val="00D063B4"/>
    <w:rsid w:val="00D15E28"/>
    <w:rsid w:val="00D26CC7"/>
    <w:rsid w:val="00D40EB1"/>
    <w:rsid w:val="00DB3BD9"/>
    <w:rsid w:val="00DC094D"/>
    <w:rsid w:val="00DE2919"/>
    <w:rsid w:val="00E038DB"/>
    <w:rsid w:val="00E46960"/>
    <w:rsid w:val="00E70B2B"/>
    <w:rsid w:val="00EA4356"/>
    <w:rsid w:val="00EA4A21"/>
    <w:rsid w:val="00F0378E"/>
    <w:rsid w:val="00F4022E"/>
    <w:rsid w:val="00F40ED4"/>
    <w:rsid w:val="00F42E57"/>
    <w:rsid w:val="00F8105C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chartTrackingRefBased/>
  <w15:docId w15:val="{14F55B81-F02B-41AC-9BBA-DA7EDD1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212"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F4022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2">
    <w:basedOn w:val="a"/>
    <w:next w:val="af3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.com.ua/category/iz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emy.mosmetod.ru/kollektsiya/master-klass-sekret-sozdaniya-portret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ofa-ventan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наталья уварова</cp:lastModifiedBy>
  <cp:revision>25</cp:revision>
  <dcterms:created xsi:type="dcterms:W3CDTF">2023-07-09T12:30:00Z</dcterms:created>
  <dcterms:modified xsi:type="dcterms:W3CDTF">2023-08-30T13:26:00Z</dcterms:modified>
</cp:coreProperties>
</file>