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8E" w:rsidRPr="00AE31FA" w:rsidRDefault="003E618E" w:rsidP="00CA08F5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>Федеральное государственно</w:t>
      </w:r>
      <w:r w:rsidR="00CA08F5" w:rsidRPr="00AE31FA">
        <w:rPr>
          <w:rFonts w:eastAsia="Calibri"/>
          <w:sz w:val="20"/>
          <w:szCs w:val="20"/>
        </w:rPr>
        <w:t>е бюджетн</w:t>
      </w:r>
      <w:r w:rsidR="00D632FE" w:rsidRPr="00AE31FA">
        <w:rPr>
          <w:rFonts w:eastAsia="Calibri"/>
          <w:sz w:val="20"/>
          <w:szCs w:val="20"/>
        </w:rPr>
        <w:t xml:space="preserve">ое общеобразовательное </w:t>
      </w:r>
      <w:r w:rsidRPr="00AE31FA">
        <w:rPr>
          <w:rFonts w:eastAsia="Calibri"/>
          <w:sz w:val="20"/>
          <w:szCs w:val="20"/>
        </w:rPr>
        <w:t>учреждение</w:t>
      </w:r>
    </w:p>
    <w:p w:rsidR="003E618E" w:rsidRPr="00AE31FA" w:rsidRDefault="003E618E" w:rsidP="00CA08F5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>"Средняя школа-интернат Министерства иностранных дел</w:t>
      </w:r>
    </w:p>
    <w:p w:rsidR="003E618E" w:rsidRPr="00AE31FA" w:rsidRDefault="003E618E" w:rsidP="00CA08F5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>Российской Федерации"</w:t>
      </w:r>
    </w:p>
    <w:p w:rsidR="003E618E" w:rsidRPr="00AE31FA" w:rsidRDefault="003E618E" w:rsidP="00E138A9">
      <w:pPr>
        <w:jc w:val="center"/>
        <w:rPr>
          <w:rFonts w:eastAsia="Calibri"/>
          <w:sz w:val="20"/>
          <w:szCs w:val="20"/>
        </w:rPr>
      </w:pPr>
    </w:p>
    <w:p w:rsidR="003E618E" w:rsidRPr="00A65127" w:rsidRDefault="003E618E" w:rsidP="00E138A9">
      <w:pPr>
        <w:jc w:val="center"/>
        <w:rPr>
          <w:rFonts w:eastAsia="Calibri"/>
          <w:sz w:val="20"/>
          <w:szCs w:val="20"/>
        </w:rPr>
      </w:pPr>
    </w:p>
    <w:p w:rsidR="003E618E" w:rsidRPr="00AE31FA" w:rsidRDefault="00E138A9" w:rsidP="00E138A9">
      <w:pPr>
        <w:jc w:val="center"/>
        <w:rPr>
          <w:rFonts w:eastAsia="Calibri"/>
          <w:b/>
          <w:sz w:val="20"/>
          <w:szCs w:val="20"/>
        </w:rPr>
      </w:pPr>
      <w:r w:rsidRPr="00AE31FA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</w:t>
      </w:r>
      <w:r w:rsidR="003E618E" w:rsidRPr="00AE31FA">
        <w:rPr>
          <w:rFonts w:eastAsia="Calibri"/>
          <w:b/>
          <w:sz w:val="20"/>
          <w:szCs w:val="20"/>
        </w:rPr>
        <w:t>УТВЕРЖДЕНА</w:t>
      </w:r>
    </w:p>
    <w:p w:rsidR="003E618E" w:rsidRPr="00AE31FA" w:rsidRDefault="00E138A9" w:rsidP="00E138A9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>приказом ФГБОУ</w:t>
      </w:r>
    </w:p>
    <w:p w:rsidR="003E618E" w:rsidRPr="00AE31FA" w:rsidRDefault="00E138A9" w:rsidP="00E138A9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>"Средняя школа-интернат</w:t>
      </w:r>
    </w:p>
    <w:p w:rsidR="003E618E" w:rsidRPr="00AE31FA" w:rsidRDefault="00E138A9" w:rsidP="00E138A9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>МИД России"</w:t>
      </w:r>
    </w:p>
    <w:p w:rsidR="003E618E" w:rsidRPr="00AE31FA" w:rsidRDefault="00E138A9" w:rsidP="00E138A9">
      <w:pPr>
        <w:jc w:val="center"/>
        <w:rPr>
          <w:rFonts w:eastAsia="Calibri"/>
          <w:sz w:val="20"/>
          <w:szCs w:val="20"/>
          <w:u w:val="single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 xml:space="preserve">от </w:t>
      </w:r>
      <w:r w:rsidR="00BD5C4F" w:rsidRPr="00AE31FA">
        <w:rPr>
          <w:rFonts w:eastAsia="Calibri"/>
          <w:sz w:val="20"/>
          <w:szCs w:val="20"/>
          <w:u w:val="single"/>
        </w:rPr>
        <w:t>29</w:t>
      </w:r>
      <w:r w:rsidR="003E618E" w:rsidRPr="00AE31FA">
        <w:rPr>
          <w:rFonts w:eastAsia="Calibri"/>
          <w:sz w:val="20"/>
          <w:szCs w:val="20"/>
        </w:rPr>
        <w:t xml:space="preserve">   </w:t>
      </w:r>
      <w:r w:rsidR="003E618E" w:rsidRPr="00AE31FA">
        <w:rPr>
          <w:rFonts w:eastAsia="Calibri"/>
          <w:sz w:val="20"/>
          <w:szCs w:val="20"/>
          <w:u w:val="single"/>
        </w:rPr>
        <w:t>августа 202</w:t>
      </w:r>
      <w:r w:rsidR="008D5BF3" w:rsidRPr="00AE31FA">
        <w:rPr>
          <w:rFonts w:eastAsia="Calibri"/>
          <w:sz w:val="20"/>
          <w:szCs w:val="20"/>
          <w:u w:val="single"/>
        </w:rPr>
        <w:t>5</w:t>
      </w:r>
      <w:r w:rsidR="003E618E" w:rsidRPr="00AE31FA">
        <w:rPr>
          <w:rFonts w:eastAsia="Calibri"/>
          <w:sz w:val="20"/>
          <w:szCs w:val="20"/>
          <w:u w:val="single"/>
        </w:rPr>
        <w:t xml:space="preserve"> г.</w:t>
      </w:r>
    </w:p>
    <w:p w:rsidR="003E618E" w:rsidRPr="00AE31FA" w:rsidRDefault="00E138A9" w:rsidP="00E138A9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                                </w:t>
      </w:r>
      <w:r w:rsidR="004856CA" w:rsidRPr="00AE31FA">
        <w:rPr>
          <w:rFonts w:eastAsia="Calibri"/>
          <w:sz w:val="20"/>
          <w:szCs w:val="20"/>
        </w:rPr>
        <w:t xml:space="preserve">№ </w:t>
      </w:r>
      <w:r w:rsidR="008D5BF3" w:rsidRPr="00AE31FA">
        <w:rPr>
          <w:rFonts w:eastAsia="Calibri"/>
          <w:sz w:val="20"/>
          <w:szCs w:val="20"/>
        </w:rPr>
        <w:t>188</w:t>
      </w:r>
      <w:r w:rsidR="003E618E" w:rsidRPr="00AE31FA">
        <w:rPr>
          <w:rFonts w:eastAsia="Calibri"/>
          <w:sz w:val="20"/>
          <w:szCs w:val="20"/>
        </w:rPr>
        <w:t xml:space="preserve"> - ОД</w:t>
      </w:r>
    </w:p>
    <w:p w:rsidR="003E618E" w:rsidRPr="00AE31FA" w:rsidRDefault="003E618E" w:rsidP="00E138A9">
      <w:pPr>
        <w:jc w:val="center"/>
        <w:rPr>
          <w:rFonts w:eastAsia="Calibri"/>
          <w:b/>
          <w:sz w:val="20"/>
          <w:szCs w:val="20"/>
        </w:rPr>
      </w:pPr>
    </w:p>
    <w:p w:rsidR="003E618E" w:rsidRPr="00AE31FA" w:rsidRDefault="003E618E" w:rsidP="00E138A9">
      <w:pPr>
        <w:jc w:val="center"/>
        <w:rPr>
          <w:rFonts w:eastAsia="Calibri"/>
          <w:b/>
          <w:sz w:val="20"/>
          <w:szCs w:val="20"/>
        </w:rPr>
      </w:pPr>
    </w:p>
    <w:p w:rsidR="00672108" w:rsidRPr="00AE31FA" w:rsidRDefault="003E618E" w:rsidP="00672108">
      <w:pPr>
        <w:jc w:val="center"/>
        <w:rPr>
          <w:rFonts w:eastAsia="Calibri"/>
          <w:b/>
          <w:sz w:val="20"/>
          <w:szCs w:val="20"/>
        </w:rPr>
      </w:pPr>
      <w:r w:rsidRPr="00AE31FA">
        <w:rPr>
          <w:rFonts w:eastAsia="Calibri"/>
          <w:b/>
          <w:sz w:val="20"/>
          <w:szCs w:val="20"/>
        </w:rPr>
        <w:t>РАБОЧАЯ ПРОГРАММА</w:t>
      </w:r>
    </w:p>
    <w:p w:rsidR="00672108" w:rsidRPr="00AE31FA" w:rsidRDefault="00672108" w:rsidP="00E138A9">
      <w:pPr>
        <w:jc w:val="center"/>
        <w:rPr>
          <w:rFonts w:eastAsia="Calibri"/>
          <w:b/>
          <w:sz w:val="20"/>
          <w:szCs w:val="20"/>
        </w:rPr>
      </w:pPr>
      <w:r w:rsidRPr="00AE31FA">
        <w:rPr>
          <w:sz w:val="20"/>
          <w:szCs w:val="20"/>
        </w:rPr>
        <w:t>(ID 1497389)</w:t>
      </w:r>
    </w:p>
    <w:p w:rsidR="003E618E" w:rsidRPr="00AE31FA" w:rsidRDefault="003E618E" w:rsidP="00BD5C4F">
      <w:pPr>
        <w:jc w:val="center"/>
        <w:rPr>
          <w:rFonts w:eastAsia="Calibri"/>
          <w:b/>
          <w:sz w:val="20"/>
          <w:szCs w:val="20"/>
        </w:rPr>
      </w:pPr>
      <w:r w:rsidRPr="00AE31FA">
        <w:rPr>
          <w:rFonts w:eastAsia="Calibri"/>
          <w:b/>
          <w:sz w:val="20"/>
          <w:szCs w:val="20"/>
        </w:rPr>
        <w:t xml:space="preserve">по </w:t>
      </w:r>
      <w:r w:rsidRPr="00AE31FA">
        <w:rPr>
          <w:rFonts w:eastAsia="Calibri"/>
          <w:sz w:val="20"/>
          <w:szCs w:val="20"/>
        </w:rPr>
        <w:t>_</w:t>
      </w:r>
      <w:r w:rsidRPr="00AE31FA">
        <w:rPr>
          <w:rFonts w:eastAsia="Calibri"/>
          <w:sz w:val="20"/>
          <w:szCs w:val="20"/>
          <w:u w:val="single"/>
        </w:rPr>
        <w:t>физической культуре</w:t>
      </w:r>
      <w:r w:rsidRPr="00AE31FA">
        <w:rPr>
          <w:rFonts w:eastAsia="Calibri"/>
          <w:sz w:val="20"/>
          <w:szCs w:val="20"/>
        </w:rPr>
        <w:t>_</w:t>
      </w:r>
    </w:p>
    <w:p w:rsidR="003E618E" w:rsidRPr="00AE31FA" w:rsidRDefault="003E618E" w:rsidP="00E138A9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>______________________________________</w:t>
      </w:r>
    </w:p>
    <w:tbl>
      <w:tblPr>
        <w:tblW w:w="0" w:type="auto"/>
        <w:tblInd w:w="12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8"/>
      </w:tblGrid>
      <w:tr w:rsidR="003E618E" w:rsidRPr="00AE31FA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8E" w:rsidRPr="00AE31FA" w:rsidRDefault="009405E9" w:rsidP="00E138A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1FA">
              <w:rPr>
                <w:rFonts w:eastAsia="Calibri"/>
                <w:sz w:val="20"/>
                <w:szCs w:val="20"/>
              </w:rPr>
              <w:t xml:space="preserve">      </w:t>
            </w:r>
            <w:r w:rsidR="003E618E" w:rsidRPr="00AE31FA">
              <w:rPr>
                <w:rFonts w:eastAsia="Calibri"/>
                <w:sz w:val="20"/>
                <w:szCs w:val="20"/>
              </w:rPr>
              <w:t>(наименование предмета, курса)</w:t>
            </w:r>
          </w:p>
          <w:p w:rsidR="003E618E" w:rsidRPr="00AE31FA" w:rsidRDefault="003E618E" w:rsidP="00E138A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E618E" w:rsidRPr="00AE31FA" w:rsidRDefault="00BD5C4F" w:rsidP="00BD5C4F">
            <w:pPr>
              <w:rPr>
                <w:rFonts w:eastAsia="Calibri"/>
                <w:sz w:val="20"/>
                <w:szCs w:val="20"/>
              </w:rPr>
            </w:pPr>
            <w:r w:rsidRPr="00AE31FA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="009405E9" w:rsidRPr="00AE31FA">
              <w:rPr>
                <w:rFonts w:eastAsia="Calibri"/>
                <w:sz w:val="20"/>
                <w:szCs w:val="20"/>
              </w:rPr>
              <w:t xml:space="preserve"> </w:t>
            </w:r>
            <w:r w:rsidR="003E618E" w:rsidRPr="00AE31FA">
              <w:rPr>
                <w:rFonts w:eastAsia="Calibri"/>
                <w:sz w:val="20"/>
                <w:szCs w:val="20"/>
              </w:rPr>
              <w:t>для _____</w:t>
            </w:r>
            <w:r w:rsidR="003E618E" w:rsidRPr="00AE31FA">
              <w:rPr>
                <w:rFonts w:eastAsia="Calibri"/>
                <w:sz w:val="20"/>
                <w:szCs w:val="20"/>
                <w:u w:val="single"/>
              </w:rPr>
              <w:t>10</w:t>
            </w:r>
            <w:r w:rsidR="003E618E" w:rsidRPr="00AE31FA"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:rsidR="003E618E" w:rsidRPr="00AE31FA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18E" w:rsidRPr="00AE31FA" w:rsidRDefault="003E618E" w:rsidP="00E138A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E618E" w:rsidRPr="00AE31FA" w:rsidRDefault="00E57F43" w:rsidP="00E138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3" o:spid="_x0000_s1026" style="position:absolute;left:0;text-align:left;z-index:251658240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9405E9" w:rsidRPr="00AE31FA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3E618E" w:rsidRPr="00AE31FA">
              <w:rPr>
                <w:rFonts w:eastAsia="Calibri"/>
                <w:b/>
                <w:sz w:val="20"/>
                <w:szCs w:val="20"/>
              </w:rPr>
              <w:t>базовый</w:t>
            </w:r>
          </w:p>
        </w:tc>
      </w:tr>
      <w:tr w:rsidR="003E618E" w:rsidRPr="00AE31FA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8E" w:rsidRPr="00AE31FA" w:rsidRDefault="009405E9" w:rsidP="009405E9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 w:rsidRPr="00AE31FA">
              <w:rPr>
                <w:rFonts w:eastAsia="Calibri"/>
                <w:sz w:val="20"/>
                <w:szCs w:val="20"/>
              </w:rPr>
              <w:tab/>
              <w:t xml:space="preserve">     </w:t>
            </w:r>
            <w:r w:rsidRPr="00AE31FA">
              <w:rPr>
                <w:rFonts w:eastAsia="Calibri"/>
                <w:sz w:val="20"/>
                <w:szCs w:val="20"/>
              </w:rPr>
              <w:tab/>
            </w:r>
            <w:r w:rsidR="003E618E" w:rsidRPr="00AE31FA">
              <w:rPr>
                <w:rFonts w:eastAsia="Calibri"/>
                <w:sz w:val="20"/>
                <w:szCs w:val="20"/>
              </w:rPr>
              <w:t>(уровень обучения)</w:t>
            </w:r>
          </w:p>
        </w:tc>
      </w:tr>
    </w:tbl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E31FA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C0274C" w:rsidRPr="00AE31FA" w:rsidRDefault="00672108" w:rsidP="00C0274C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>Составитель:</w:t>
      </w:r>
    </w:p>
    <w:p w:rsidR="003E618E" w:rsidRPr="00AE31FA" w:rsidRDefault="00C0274C" w:rsidP="00C0274C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</w:t>
      </w:r>
      <w:r w:rsidR="003E618E" w:rsidRPr="00AE31FA">
        <w:rPr>
          <w:rFonts w:eastAsia="Calibri"/>
          <w:sz w:val="20"/>
          <w:szCs w:val="20"/>
          <w:u w:val="single"/>
        </w:rPr>
        <w:t>Ибрагимова Кристина Геннадьевна</w:t>
      </w:r>
    </w:p>
    <w:p w:rsidR="00672108" w:rsidRPr="00AE31FA" w:rsidRDefault="00672108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</w:t>
      </w:r>
      <w:r w:rsidR="003E618E" w:rsidRPr="00AE31FA">
        <w:rPr>
          <w:rFonts w:eastAsia="Calibri"/>
          <w:sz w:val="20"/>
          <w:szCs w:val="20"/>
        </w:rPr>
        <w:t>(ФИО учителя, специалиста)</w:t>
      </w:r>
    </w:p>
    <w:p w:rsidR="003E618E" w:rsidRPr="00AE31FA" w:rsidRDefault="00672108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E31FA">
        <w:rPr>
          <w:rFonts w:eastAsia="Calibri"/>
          <w:sz w:val="20"/>
          <w:szCs w:val="20"/>
          <w:u w:val="single"/>
        </w:rPr>
        <w:t xml:space="preserve"> </w:t>
      </w:r>
      <w:r w:rsidR="003E618E" w:rsidRPr="00AE31FA">
        <w:rPr>
          <w:rFonts w:eastAsia="Calibri"/>
          <w:sz w:val="20"/>
          <w:szCs w:val="20"/>
          <w:u w:val="single"/>
        </w:rPr>
        <w:t>учитель физической культуры_</w:t>
      </w:r>
    </w:p>
    <w:p w:rsidR="00BD5C4F" w:rsidRPr="00AE31FA" w:rsidRDefault="00BD5C4F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E31FA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E31FA"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:rsidR="003E618E" w:rsidRPr="00AE31FA" w:rsidRDefault="003E618E" w:rsidP="00672108">
      <w:pPr>
        <w:jc w:val="both"/>
        <w:rPr>
          <w:rFonts w:eastAsia="Calibri"/>
          <w:sz w:val="20"/>
          <w:szCs w:val="20"/>
          <w:u w:val="single"/>
        </w:rPr>
      </w:pPr>
    </w:p>
    <w:p w:rsidR="00E138A9" w:rsidRPr="00AE31FA" w:rsidRDefault="00E138A9" w:rsidP="00E138A9">
      <w:pPr>
        <w:jc w:val="center"/>
        <w:rPr>
          <w:rFonts w:eastAsia="Calibri"/>
          <w:sz w:val="20"/>
          <w:szCs w:val="20"/>
          <w:u w:val="single"/>
        </w:rPr>
      </w:pPr>
    </w:p>
    <w:p w:rsidR="00E138A9" w:rsidRPr="00AE31FA" w:rsidRDefault="00E138A9" w:rsidP="003E618E">
      <w:pPr>
        <w:jc w:val="center"/>
        <w:rPr>
          <w:rFonts w:eastAsia="Calibri"/>
          <w:b/>
          <w:sz w:val="20"/>
          <w:szCs w:val="20"/>
        </w:rPr>
      </w:pPr>
    </w:p>
    <w:p w:rsidR="00BD5C4F" w:rsidRPr="00AE31FA" w:rsidRDefault="00BD5C4F" w:rsidP="003E618E">
      <w:pPr>
        <w:jc w:val="center"/>
        <w:rPr>
          <w:rFonts w:eastAsia="Calibri"/>
          <w:sz w:val="20"/>
          <w:szCs w:val="20"/>
        </w:rPr>
      </w:pPr>
    </w:p>
    <w:p w:rsidR="00E138A9" w:rsidRPr="00AE31FA" w:rsidRDefault="00E138A9" w:rsidP="003E618E">
      <w:pPr>
        <w:jc w:val="center"/>
        <w:rPr>
          <w:rFonts w:eastAsia="Calibri"/>
          <w:sz w:val="20"/>
          <w:szCs w:val="20"/>
        </w:rPr>
      </w:pPr>
      <w:r w:rsidRPr="00AE31FA">
        <w:rPr>
          <w:rFonts w:eastAsia="Calibri"/>
          <w:sz w:val="20"/>
          <w:szCs w:val="20"/>
        </w:rPr>
        <w:t>202</w:t>
      </w:r>
      <w:r w:rsidR="008D5BF3" w:rsidRPr="00AE31FA">
        <w:rPr>
          <w:rFonts w:eastAsia="Calibri"/>
          <w:sz w:val="20"/>
          <w:szCs w:val="20"/>
        </w:rPr>
        <w:t>5</w:t>
      </w:r>
    </w:p>
    <w:p w:rsidR="001010A3" w:rsidRPr="00AE31FA" w:rsidRDefault="001010A3" w:rsidP="003E618E">
      <w:pPr>
        <w:jc w:val="center"/>
        <w:rPr>
          <w:rFonts w:eastAsia="Calibri"/>
          <w:b/>
          <w:sz w:val="20"/>
          <w:szCs w:val="20"/>
        </w:rPr>
      </w:pPr>
    </w:p>
    <w:p w:rsidR="001010A3" w:rsidRPr="000B7DEE" w:rsidRDefault="001010A3" w:rsidP="003E618E">
      <w:pPr>
        <w:jc w:val="center"/>
        <w:rPr>
          <w:rFonts w:eastAsia="Calibri"/>
          <w:b/>
          <w:sz w:val="20"/>
          <w:szCs w:val="20"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3E618E" w:rsidRPr="00E41D6D" w:rsidRDefault="003E618E" w:rsidP="003E618E">
      <w:pPr>
        <w:jc w:val="center"/>
        <w:rPr>
          <w:rFonts w:eastAsia="Calibri"/>
          <w:b/>
          <w:sz w:val="20"/>
          <w:szCs w:val="20"/>
        </w:rPr>
      </w:pPr>
      <w:r w:rsidRPr="00E41D6D">
        <w:rPr>
          <w:rFonts w:eastAsia="Calibri"/>
          <w:b/>
          <w:sz w:val="20"/>
          <w:szCs w:val="20"/>
        </w:rPr>
        <w:t xml:space="preserve">Пояснительная записка </w:t>
      </w:r>
    </w:p>
    <w:p w:rsidR="003E618E" w:rsidRPr="00E41D6D" w:rsidRDefault="003E618E" w:rsidP="003E618E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для обучающихся 10 класса разработана в соответствии с требованиями ФГОС СОО (приказ </w:t>
      </w:r>
      <w:proofErr w:type="spellStart"/>
      <w:r w:rsidRPr="00E41D6D">
        <w:rPr>
          <w:rFonts w:eastAsia="Calibri"/>
          <w:sz w:val="20"/>
          <w:szCs w:val="20"/>
        </w:rPr>
        <w:t>Минпросвещения</w:t>
      </w:r>
      <w:proofErr w:type="spellEnd"/>
      <w:r w:rsidRPr="00E41D6D">
        <w:rPr>
          <w:rFonts w:eastAsia="Calibri"/>
          <w:sz w:val="20"/>
          <w:szCs w:val="20"/>
        </w:rPr>
        <w:t xml:space="preserve"> РФ от 31.05.2021 г.  № 287) освоения программы основного общего образования на основе:</w:t>
      </w: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 w:rsidRPr="00E41D6D">
        <w:rPr>
          <w:rFonts w:eastAsia="Calibri"/>
          <w:color w:val="000000" w:themeColor="text1"/>
          <w:sz w:val="20"/>
          <w:szCs w:val="20"/>
        </w:rPr>
        <w:t xml:space="preserve">приказом № </w:t>
      </w:r>
      <w:r w:rsidR="008F2791" w:rsidRPr="00E41D6D">
        <w:rPr>
          <w:rFonts w:eastAsia="Calibri"/>
          <w:color w:val="000000" w:themeColor="text1"/>
          <w:sz w:val="20"/>
          <w:szCs w:val="20"/>
        </w:rPr>
        <w:t>188</w:t>
      </w:r>
      <w:r w:rsidRPr="00E41D6D">
        <w:rPr>
          <w:rFonts w:eastAsia="Calibri"/>
          <w:color w:val="000000" w:themeColor="text1"/>
          <w:sz w:val="20"/>
          <w:szCs w:val="20"/>
        </w:rPr>
        <w:t xml:space="preserve"> -ОД от 2</w:t>
      </w:r>
      <w:r w:rsidR="008F2791" w:rsidRPr="00E41D6D">
        <w:rPr>
          <w:rFonts w:eastAsia="Calibri"/>
          <w:color w:val="000000" w:themeColor="text1"/>
          <w:sz w:val="20"/>
          <w:szCs w:val="20"/>
        </w:rPr>
        <w:t>6</w:t>
      </w:r>
      <w:r w:rsidRPr="00E41D6D">
        <w:rPr>
          <w:rFonts w:eastAsia="Calibri"/>
          <w:color w:val="000000" w:themeColor="text1"/>
          <w:sz w:val="20"/>
          <w:szCs w:val="20"/>
        </w:rPr>
        <w:t>.08.202</w:t>
      </w:r>
      <w:r w:rsidR="008F2791" w:rsidRPr="00E41D6D">
        <w:rPr>
          <w:rFonts w:eastAsia="Calibri"/>
          <w:color w:val="000000" w:themeColor="text1"/>
          <w:sz w:val="20"/>
          <w:szCs w:val="20"/>
        </w:rPr>
        <w:t>5</w:t>
      </w:r>
      <w:r w:rsidR="00A65127" w:rsidRPr="00E41D6D">
        <w:rPr>
          <w:rFonts w:eastAsia="Calibri"/>
          <w:color w:val="000000" w:themeColor="text1"/>
          <w:sz w:val="20"/>
          <w:szCs w:val="20"/>
        </w:rPr>
        <w:t xml:space="preserve"> </w:t>
      </w:r>
      <w:r w:rsidRPr="00E41D6D">
        <w:rPr>
          <w:rFonts w:eastAsia="Calibri"/>
          <w:color w:val="000000" w:themeColor="text1"/>
          <w:sz w:val="20"/>
          <w:szCs w:val="20"/>
        </w:rPr>
        <w:t>г.</w:t>
      </w: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</w:t>
      </w:r>
      <w:r w:rsidR="00B16733">
        <w:rPr>
          <w:rFonts w:eastAsia="Calibri"/>
          <w:sz w:val="20"/>
          <w:szCs w:val="20"/>
        </w:rPr>
        <w:t>5</w:t>
      </w:r>
      <w:r w:rsidRPr="00E41D6D">
        <w:rPr>
          <w:rFonts w:eastAsia="Calibri"/>
          <w:sz w:val="20"/>
          <w:szCs w:val="20"/>
        </w:rPr>
        <w:t xml:space="preserve"> г.</w:t>
      </w: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>-программа по физической культуре разработана для 10 классов на основе программы «Физическая культура</w:t>
      </w:r>
      <w:r w:rsidR="00954A08" w:rsidRPr="00E41D6D">
        <w:rPr>
          <w:rFonts w:eastAsia="Calibri"/>
          <w:sz w:val="20"/>
          <w:szCs w:val="20"/>
        </w:rPr>
        <w:t>»</w:t>
      </w:r>
      <w:r w:rsidRPr="00E41D6D">
        <w:rPr>
          <w:rFonts w:eastAsia="Calibri"/>
          <w:sz w:val="20"/>
          <w:szCs w:val="20"/>
        </w:rPr>
        <w:t xml:space="preserve"> для обучающихся 10-11 классов» ФГП:</w:t>
      </w:r>
      <w:r w:rsidR="00C03BF5" w:rsidRPr="00E41D6D">
        <w:rPr>
          <w:rFonts w:eastAsia="Calibri"/>
          <w:sz w:val="20"/>
          <w:szCs w:val="20"/>
        </w:rPr>
        <w:t xml:space="preserve"> Просвещение</w:t>
      </w:r>
      <w:r w:rsidRPr="00E41D6D">
        <w:rPr>
          <w:rFonts w:eastAsia="Calibri"/>
          <w:sz w:val="20"/>
          <w:szCs w:val="20"/>
        </w:rPr>
        <w:t>,</w:t>
      </w:r>
      <w:r w:rsidR="00C03BF5" w:rsidRPr="00E41D6D">
        <w:rPr>
          <w:rFonts w:eastAsia="Calibri"/>
          <w:sz w:val="20"/>
          <w:szCs w:val="20"/>
        </w:rPr>
        <w:t xml:space="preserve"> </w:t>
      </w:r>
      <w:r w:rsidRPr="00E41D6D">
        <w:rPr>
          <w:rFonts w:eastAsia="Calibri"/>
          <w:sz w:val="20"/>
          <w:szCs w:val="20"/>
        </w:rPr>
        <w:t>2021;</w:t>
      </w: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>- учебного плана школы на 202</w:t>
      </w:r>
      <w:r w:rsidR="008F2791" w:rsidRPr="00E41D6D">
        <w:rPr>
          <w:rFonts w:eastAsia="Calibri"/>
          <w:sz w:val="20"/>
          <w:szCs w:val="20"/>
        </w:rPr>
        <w:t>5</w:t>
      </w:r>
      <w:r w:rsidRPr="00E41D6D">
        <w:rPr>
          <w:rFonts w:eastAsia="Calibri"/>
          <w:sz w:val="20"/>
          <w:szCs w:val="20"/>
        </w:rPr>
        <w:t>-202</w:t>
      </w:r>
      <w:r w:rsidR="008F2791" w:rsidRPr="00E41D6D">
        <w:rPr>
          <w:rFonts w:eastAsia="Calibri"/>
          <w:sz w:val="20"/>
          <w:szCs w:val="20"/>
        </w:rPr>
        <w:t>6</w:t>
      </w:r>
      <w:r w:rsidRPr="00E41D6D">
        <w:rPr>
          <w:rFonts w:eastAsia="Calibri"/>
          <w:sz w:val="20"/>
          <w:szCs w:val="20"/>
        </w:rPr>
        <w:t xml:space="preserve"> уч. год</w:t>
      </w:r>
    </w:p>
    <w:p w:rsidR="008C2E50" w:rsidRPr="00E41D6D" w:rsidRDefault="008C2E50" w:rsidP="00E41D6D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>- календарного годового учебного графика школы на 202</w:t>
      </w:r>
      <w:r w:rsidR="008F2791" w:rsidRPr="00E41D6D">
        <w:rPr>
          <w:rFonts w:eastAsia="Calibri"/>
          <w:sz w:val="20"/>
          <w:szCs w:val="20"/>
        </w:rPr>
        <w:t>5</w:t>
      </w:r>
      <w:r w:rsidRPr="00E41D6D">
        <w:rPr>
          <w:rFonts w:eastAsia="Calibri"/>
          <w:sz w:val="20"/>
          <w:szCs w:val="20"/>
        </w:rPr>
        <w:t>-202</w:t>
      </w:r>
      <w:r w:rsidR="008F2791" w:rsidRPr="00E41D6D">
        <w:rPr>
          <w:rFonts w:eastAsia="Calibri"/>
          <w:sz w:val="20"/>
          <w:szCs w:val="20"/>
        </w:rPr>
        <w:t>6</w:t>
      </w:r>
      <w:r w:rsidRPr="00E41D6D">
        <w:rPr>
          <w:rFonts w:eastAsia="Calibri"/>
          <w:sz w:val="20"/>
          <w:szCs w:val="20"/>
        </w:rPr>
        <w:t xml:space="preserve"> </w:t>
      </w:r>
      <w:proofErr w:type="spellStart"/>
      <w:proofErr w:type="gramStart"/>
      <w:r w:rsidRPr="00E41D6D">
        <w:rPr>
          <w:rFonts w:eastAsia="Calibri"/>
          <w:sz w:val="20"/>
          <w:szCs w:val="20"/>
        </w:rPr>
        <w:t>уч.год</w:t>
      </w:r>
      <w:proofErr w:type="spellEnd"/>
      <w:proofErr w:type="gramEnd"/>
      <w:r w:rsidRPr="00E41D6D">
        <w:rPr>
          <w:rFonts w:eastAsia="Calibri"/>
          <w:sz w:val="20"/>
          <w:szCs w:val="20"/>
        </w:rPr>
        <w:t>.</w:t>
      </w:r>
    </w:p>
    <w:p w:rsidR="003E618E" w:rsidRPr="00E41D6D" w:rsidRDefault="003E618E" w:rsidP="00E41D6D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:rsidR="00954A08" w:rsidRPr="00E41D6D" w:rsidRDefault="00954A08" w:rsidP="00954A08">
      <w:pPr>
        <w:ind w:firstLine="851"/>
        <w:jc w:val="center"/>
        <w:rPr>
          <w:rFonts w:eastAsia="Calibri"/>
          <w:b/>
          <w:bCs/>
          <w:sz w:val="20"/>
          <w:szCs w:val="20"/>
          <w:shd w:val="clear" w:color="auto" w:fill="FFFFFF"/>
        </w:rPr>
      </w:pPr>
      <w:r w:rsidRPr="00E41D6D">
        <w:rPr>
          <w:rFonts w:eastAsia="Calibri"/>
          <w:b/>
          <w:bCs/>
          <w:sz w:val="20"/>
          <w:szCs w:val="20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:rsidR="00954A08" w:rsidRPr="00E41D6D" w:rsidRDefault="00954A08" w:rsidP="00954A08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 xml:space="preserve">Рабочая программа воспитания </w:t>
      </w:r>
      <w:r w:rsidRPr="00E41D6D">
        <w:rPr>
          <w:rFonts w:eastAsia="Calibri"/>
          <w:sz w:val="20"/>
          <w:szCs w:val="20"/>
        </w:rPr>
        <w:t xml:space="preserve">ФГБОУ «Средняя школа-интернат МИД России» </w:t>
      </w:r>
      <w:r w:rsidRPr="00E41D6D">
        <w:rPr>
          <w:rFonts w:eastAsia="Calibri"/>
          <w:sz w:val="20"/>
          <w:szCs w:val="20"/>
          <w:shd w:val="clear" w:color="auto" w:fill="FFFFFF"/>
        </w:rPr>
        <w:t xml:space="preserve">реализуется в том числе и через использование воспитательного потенциала уроков </w:t>
      </w:r>
      <w:proofErr w:type="gramStart"/>
      <w:r w:rsidRPr="00E41D6D">
        <w:rPr>
          <w:rFonts w:eastAsia="Calibri"/>
          <w:sz w:val="20"/>
          <w:szCs w:val="20"/>
          <w:shd w:val="clear" w:color="auto" w:fill="FFFFFF"/>
        </w:rPr>
        <w:t>физической  культуры</w:t>
      </w:r>
      <w:proofErr w:type="gramEnd"/>
      <w:r w:rsidRPr="00E41D6D">
        <w:rPr>
          <w:rFonts w:eastAsia="Calibri"/>
          <w:sz w:val="20"/>
          <w:szCs w:val="20"/>
          <w:shd w:val="clear" w:color="auto" w:fill="FFFFFF"/>
        </w:rPr>
        <w:t>. Эта работа осуществляется в следующих формах: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-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-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lastRenderedPageBreak/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Применение на уроке интерактивных форм работы, стимулирующих познавательную мотивацию обучающихся.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</w:r>
      <w:r w:rsidRPr="00E41D6D">
        <w:rPr>
          <w:rFonts w:eastAsia="Calibri"/>
          <w:sz w:val="20"/>
          <w:szCs w:val="20"/>
        </w:rPr>
        <w:t>Инициирование и поддержка исследовательской деятельности школьников в форме</w:t>
      </w:r>
      <w:r w:rsidRPr="00E41D6D">
        <w:rPr>
          <w:rFonts w:eastAsia="Calibri"/>
          <w:sz w:val="20"/>
          <w:szCs w:val="20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:rsidR="00954A08" w:rsidRPr="00E41D6D" w:rsidRDefault="00954A08" w:rsidP="00954A0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E41D6D">
        <w:rPr>
          <w:rFonts w:eastAsia="Calibri"/>
          <w:sz w:val="20"/>
          <w:szCs w:val="20"/>
          <w:shd w:val="clear" w:color="auto" w:fill="FFFFFF"/>
        </w:rPr>
        <w:t>•</w:t>
      </w:r>
      <w:r w:rsidRPr="00E41D6D">
        <w:rPr>
          <w:rFonts w:eastAsia="Calibri"/>
          <w:sz w:val="20"/>
          <w:szCs w:val="20"/>
          <w:shd w:val="clear" w:color="auto" w:fill="FFFFFF"/>
        </w:rPr>
        <w:tab/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954A08" w:rsidRPr="00E41D6D" w:rsidRDefault="00954A08" w:rsidP="00954A08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954A08" w:rsidRPr="00E41D6D" w:rsidRDefault="00954A08" w:rsidP="00954A08">
      <w:pPr>
        <w:pStyle w:val="a4"/>
        <w:tabs>
          <w:tab w:val="left" w:pos="709"/>
        </w:tabs>
        <w:spacing w:before="181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B7DEE" w:rsidRPr="00E41D6D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b/>
          <w:color w:val="000000" w:themeColor="text1"/>
          <w:sz w:val="20"/>
          <w:szCs w:val="20"/>
        </w:rPr>
        <w:t>Целью</w:t>
      </w:r>
      <w:r w:rsidRPr="00E41D6D">
        <w:rPr>
          <w:color w:val="000000" w:themeColor="text1"/>
          <w:sz w:val="20"/>
          <w:szCs w:val="20"/>
        </w:rPr>
        <w:t xml:space="preserve"> образования по физической культуре в средней школе</w:t>
      </w:r>
      <w:r w:rsidRPr="00E41D6D">
        <w:rPr>
          <w:color w:val="FF0000"/>
          <w:sz w:val="20"/>
          <w:szCs w:val="20"/>
        </w:rPr>
        <w:t xml:space="preserve"> </w:t>
      </w:r>
      <w:r w:rsidRPr="00E41D6D">
        <w:rPr>
          <w:color w:val="000000" w:themeColor="text1"/>
          <w:sz w:val="20"/>
          <w:szCs w:val="20"/>
        </w:rPr>
        <w:t>является укрепление и сохранение здоровья школьников, развитие физических качеств и освоение физических</w:t>
      </w:r>
      <w:r w:rsidRPr="00E41D6D">
        <w:rPr>
          <w:color w:val="000000" w:themeColor="text1"/>
          <w:spacing w:val="1"/>
          <w:sz w:val="20"/>
          <w:szCs w:val="20"/>
        </w:rPr>
        <w:t xml:space="preserve"> </w:t>
      </w:r>
      <w:r w:rsidRPr="00E41D6D">
        <w:rPr>
          <w:color w:val="000000" w:themeColor="text1"/>
          <w:sz w:val="20"/>
          <w:szCs w:val="20"/>
        </w:rPr>
        <w:t xml:space="preserve">упражнений оздоровительной, спортивной и </w:t>
      </w:r>
      <w:proofErr w:type="spellStart"/>
      <w:r w:rsidRPr="00E41D6D">
        <w:rPr>
          <w:color w:val="000000" w:themeColor="text1"/>
          <w:sz w:val="20"/>
          <w:szCs w:val="20"/>
        </w:rPr>
        <w:t>прикладно</w:t>
      </w:r>
      <w:proofErr w:type="spellEnd"/>
      <w:r w:rsidRPr="00E41D6D">
        <w:rPr>
          <w:color w:val="000000" w:themeColor="text1"/>
          <w:sz w:val="20"/>
          <w:szCs w:val="20"/>
        </w:rPr>
        <w:t>-ориентированной направленности и формирование у обучающихся основ здорового образа жизни.</w:t>
      </w:r>
    </w:p>
    <w:p w:rsidR="00954A08" w:rsidRPr="00E41D6D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</w:t>
      </w:r>
      <w:r w:rsidRPr="00E41D6D">
        <w:rPr>
          <w:color w:val="000000" w:themeColor="text1"/>
          <w:sz w:val="20"/>
          <w:szCs w:val="20"/>
        </w:rPr>
        <w:lastRenderedPageBreak/>
        <w:t>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54A08" w:rsidRPr="00E41D6D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bookmarkStart w:id="0" w:name="_Hlk112241686"/>
      <w:r w:rsidRPr="00E41D6D">
        <w:rPr>
          <w:b/>
          <w:color w:val="000000" w:themeColor="text1"/>
          <w:sz w:val="20"/>
          <w:szCs w:val="20"/>
        </w:rPr>
        <w:t>Воспитывающее</w:t>
      </w:r>
      <w:r w:rsidRPr="00E41D6D">
        <w:rPr>
          <w:color w:val="000000" w:themeColor="text1"/>
          <w:sz w:val="20"/>
          <w:szCs w:val="20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:rsidR="003E618E" w:rsidRPr="00E41D6D" w:rsidRDefault="003E618E" w:rsidP="003E618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41D6D">
        <w:rPr>
          <w:rFonts w:ascii="Times New Roman" w:hAnsi="Times New Roman"/>
          <w:b/>
          <w:bCs/>
          <w:sz w:val="20"/>
          <w:szCs w:val="20"/>
          <w:lang w:eastAsia="ru-RU"/>
        </w:rPr>
        <w:t>Место предмета «Физическая культура» в учебном плане школы</w:t>
      </w:r>
    </w:p>
    <w:p w:rsidR="003E618E" w:rsidRPr="00E41D6D" w:rsidRDefault="003E618E" w:rsidP="003E618E">
      <w:pPr>
        <w:pStyle w:val="a4"/>
        <w:tabs>
          <w:tab w:val="left" w:pos="709"/>
        </w:tabs>
        <w:spacing w:before="3"/>
        <w:ind w:firstLine="567"/>
        <w:rPr>
          <w:sz w:val="20"/>
          <w:szCs w:val="20"/>
        </w:rPr>
      </w:pPr>
      <w:r w:rsidRPr="00E41D6D">
        <w:rPr>
          <w:sz w:val="20"/>
          <w:szCs w:val="20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 w:rsidRPr="00E41D6D">
        <w:rPr>
          <w:color w:val="000000" w:themeColor="text1"/>
          <w:sz w:val="20"/>
          <w:szCs w:val="20"/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:rsidR="001067CB" w:rsidRPr="00E41D6D" w:rsidRDefault="001067CB" w:rsidP="001067CB">
      <w:pPr>
        <w:ind w:firstLine="851"/>
        <w:contextualSpacing/>
        <w:rPr>
          <w:rFonts w:eastAsia="Calibri"/>
          <w:sz w:val="20"/>
          <w:szCs w:val="20"/>
        </w:rPr>
      </w:pPr>
      <w:r w:rsidRPr="00E41D6D">
        <w:rPr>
          <w:rFonts w:eastAsia="Calibri"/>
          <w:b/>
          <w:sz w:val="20"/>
          <w:szCs w:val="20"/>
        </w:rPr>
        <w:t>УМК</w:t>
      </w:r>
      <w:r w:rsidRPr="00E41D6D">
        <w:rPr>
          <w:rFonts w:eastAsia="Calibri"/>
          <w:sz w:val="20"/>
          <w:szCs w:val="20"/>
        </w:rPr>
        <w:t xml:space="preserve"> Программа по физической </w:t>
      </w:r>
      <w:proofErr w:type="gramStart"/>
      <w:r w:rsidRPr="00E41D6D">
        <w:rPr>
          <w:rFonts w:eastAsia="Calibri"/>
          <w:sz w:val="20"/>
          <w:szCs w:val="20"/>
        </w:rPr>
        <w:t>культуре  разработана</w:t>
      </w:r>
      <w:proofErr w:type="gramEnd"/>
      <w:r w:rsidRPr="00E41D6D">
        <w:rPr>
          <w:rFonts w:eastAsia="Calibri"/>
          <w:sz w:val="20"/>
          <w:szCs w:val="20"/>
        </w:rPr>
        <w:t xml:space="preserve"> для 10 классов на основе программы «Физическая культура для обучающихся 10-11 классов»  ФГП, :Просвящение,2021);  </w:t>
      </w:r>
    </w:p>
    <w:p w:rsidR="001067CB" w:rsidRPr="00E41D6D" w:rsidRDefault="001067CB" w:rsidP="001067CB">
      <w:pPr>
        <w:ind w:firstLine="851"/>
        <w:contextualSpacing/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 xml:space="preserve">Электронные-ресурсы: </w:t>
      </w:r>
      <w:r w:rsidR="00954A08" w:rsidRPr="00E41D6D">
        <w:rPr>
          <w:rFonts w:eastAsia="Calibri"/>
          <w:sz w:val="20"/>
          <w:szCs w:val="20"/>
          <w:lang w:val="en-US"/>
        </w:rPr>
        <w:t>http</w:t>
      </w:r>
      <w:r w:rsidR="00954A08" w:rsidRPr="00E41D6D">
        <w:rPr>
          <w:rFonts w:eastAsia="Calibri"/>
          <w:sz w:val="20"/>
          <w:szCs w:val="20"/>
        </w:rPr>
        <w:t>//</w:t>
      </w:r>
      <w:r w:rsidR="00954A08" w:rsidRPr="00E41D6D">
        <w:rPr>
          <w:rFonts w:eastAsia="Calibri"/>
          <w:sz w:val="20"/>
          <w:szCs w:val="20"/>
          <w:lang w:val="en-US"/>
        </w:rPr>
        <w:t>www</w:t>
      </w:r>
      <w:r w:rsidR="00954A08" w:rsidRPr="00E41D6D">
        <w:rPr>
          <w:rFonts w:eastAsia="Calibri"/>
          <w:sz w:val="20"/>
          <w:szCs w:val="20"/>
        </w:rPr>
        <w:t xml:space="preserve"> «ГТО. РУ»; </w:t>
      </w:r>
      <w:hyperlink r:id="rId5" w:history="1">
        <w:r w:rsidRPr="00E41D6D">
          <w:rPr>
            <w:rStyle w:val="a6"/>
            <w:rFonts w:eastAsia="Tahoma"/>
            <w:color w:val="auto"/>
            <w:w w:val="115"/>
            <w:sz w:val="20"/>
            <w:szCs w:val="20"/>
          </w:rPr>
          <w:t>https://resh.edu.ru/subject/9/1/</w:t>
        </w:r>
      </w:hyperlink>
      <w:r w:rsidRPr="00E41D6D">
        <w:rPr>
          <w:rFonts w:eastAsia="Calibri"/>
          <w:sz w:val="20"/>
          <w:szCs w:val="20"/>
        </w:rPr>
        <w:t xml:space="preserve">;  </w:t>
      </w:r>
    </w:p>
    <w:p w:rsidR="00AB6158" w:rsidRPr="00E41D6D" w:rsidRDefault="00AB6158" w:rsidP="003E618E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</w:p>
    <w:p w:rsidR="003E618E" w:rsidRPr="00E41D6D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b/>
          <w:color w:val="000000" w:themeColor="text1"/>
          <w:sz w:val="20"/>
          <w:szCs w:val="20"/>
        </w:rPr>
        <w:t>Формы</w:t>
      </w:r>
      <w:r w:rsidRPr="00E41D6D">
        <w:rPr>
          <w:color w:val="000000" w:themeColor="text1"/>
          <w:sz w:val="20"/>
          <w:szCs w:val="20"/>
        </w:rPr>
        <w:t xml:space="preserve"> проведения  физкультурной деятельности:</w:t>
      </w:r>
    </w:p>
    <w:p w:rsidR="003E618E" w:rsidRPr="00E41D6D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>1)урок;</w:t>
      </w:r>
    </w:p>
    <w:p w:rsidR="003E618E" w:rsidRPr="00E41D6D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>2)соревнования;</w:t>
      </w:r>
    </w:p>
    <w:p w:rsidR="003E618E" w:rsidRPr="00E41D6D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>3)спортивные игры;</w:t>
      </w:r>
    </w:p>
    <w:p w:rsidR="00125FD5" w:rsidRPr="00E41D6D" w:rsidRDefault="003E618E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>4)спортивные праздники.</w:t>
      </w:r>
    </w:p>
    <w:p w:rsidR="00AB6158" w:rsidRPr="00E41D6D" w:rsidRDefault="00E138A9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 xml:space="preserve">             </w:t>
      </w:r>
      <w:r w:rsidR="00125FD5" w:rsidRPr="00E41D6D">
        <w:rPr>
          <w:color w:val="000000" w:themeColor="text1"/>
          <w:sz w:val="20"/>
          <w:szCs w:val="20"/>
        </w:rPr>
        <w:t xml:space="preserve"> </w:t>
      </w:r>
    </w:p>
    <w:p w:rsidR="00AB6158" w:rsidRPr="00E41D6D" w:rsidRDefault="00AB6158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:rsidR="00035C23" w:rsidRDefault="00AB6158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 xml:space="preserve">            </w:t>
      </w:r>
    </w:p>
    <w:p w:rsidR="00035C23" w:rsidRDefault="00035C23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:rsidR="00035C23" w:rsidRDefault="00035C23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:rsidR="00035C23" w:rsidRDefault="00035C23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:rsidR="00E622FF" w:rsidRPr="00E41D6D" w:rsidRDefault="00035C23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                </w:t>
      </w:r>
      <w:r w:rsidR="001067CB" w:rsidRPr="00E41D6D">
        <w:rPr>
          <w:color w:val="000000" w:themeColor="text1"/>
          <w:sz w:val="20"/>
          <w:szCs w:val="20"/>
        </w:rPr>
        <w:t xml:space="preserve"> </w:t>
      </w:r>
      <w:r w:rsidR="00E622FF" w:rsidRPr="00E41D6D">
        <w:rPr>
          <w:b/>
          <w:sz w:val="20"/>
          <w:szCs w:val="20"/>
        </w:rPr>
        <w:t>СОДЕРЖАНИЕ УЧЕБНОГО ПРЕДМЕТА</w:t>
      </w:r>
    </w:p>
    <w:p w:rsidR="00E622FF" w:rsidRPr="00E41D6D" w:rsidRDefault="00E622FF" w:rsidP="00E622FF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 w:rsidRPr="00E41D6D">
        <w:rPr>
          <w:color w:val="000000" w:themeColor="text1"/>
          <w:sz w:val="20"/>
          <w:szCs w:val="20"/>
        </w:rPr>
        <w:t xml:space="preserve">                              </w:t>
      </w:r>
      <w:r w:rsidRPr="00E41D6D">
        <w:rPr>
          <w:b/>
          <w:color w:val="000000" w:themeColor="text1"/>
          <w:sz w:val="20"/>
          <w:szCs w:val="20"/>
        </w:rPr>
        <w:t>«Физическая культура»</w:t>
      </w:r>
    </w:p>
    <w:p w:rsidR="00635AED" w:rsidRPr="00E41D6D" w:rsidRDefault="00635AED" w:rsidP="00E622FF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 w:rsidRPr="00E41D6D">
        <w:rPr>
          <w:sz w:val="20"/>
          <w:szCs w:val="20"/>
        </w:rPr>
        <w:t xml:space="preserve">  </w:t>
      </w:r>
      <w:r w:rsidR="00AB6158" w:rsidRPr="00E41D6D">
        <w:rPr>
          <w:sz w:val="20"/>
          <w:szCs w:val="20"/>
        </w:rPr>
        <w:t xml:space="preserve">                     </w:t>
      </w:r>
      <w:r w:rsidRPr="00E41D6D">
        <w:rPr>
          <w:b/>
          <w:sz w:val="20"/>
          <w:szCs w:val="20"/>
        </w:rPr>
        <w:t>Знания о физической культуре</w:t>
      </w:r>
    </w:p>
    <w:p w:rsidR="00635AED" w:rsidRPr="00E41D6D" w:rsidRDefault="00635AED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bCs/>
          <w:iCs/>
        </w:rPr>
        <w:t>Физическая культура как социальное явление</w:t>
      </w:r>
      <w:r w:rsidRPr="00E41D6D">
        <w:rPr>
          <w:rFonts w:ascii="Times New Roman" w:hAnsi="Times New Roman" w:cs="Times New Roman"/>
          <w:b/>
          <w:bCs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Истоки возникновения ку</w:t>
      </w:r>
      <w:r w:rsidR="00AB6158" w:rsidRPr="00E41D6D">
        <w:rPr>
          <w:rFonts w:ascii="Times New Roman" w:hAnsi="Times New Roman" w:cs="Times New Roman"/>
        </w:rPr>
        <w:t xml:space="preserve">льтуры как социального явления, </w:t>
      </w:r>
      <w:r w:rsidRPr="00E41D6D">
        <w:rPr>
          <w:rFonts w:ascii="Times New Roman" w:hAnsi="Times New Roman" w:cs="Times New Roman"/>
        </w:rPr>
        <w:t xml:space="preserve">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635AED" w:rsidRPr="00E41D6D" w:rsidRDefault="00635AED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E41D6D">
        <w:rPr>
          <w:rFonts w:ascii="Times New Roman" w:hAnsi="Times New Roman" w:cs="Times New Roman"/>
        </w:rPr>
        <w:t>прикладно</w:t>
      </w:r>
      <w:proofErr w:type="spellEnd"/>
      <w:r w:rsidRPr="00E41D6D">
        <w:rPr>
          <w:rFonts w:ascii="Times New Roman" w:hAnsi="Times New Roman" w:cs="Times New Roman"/>
        </w:rPr>
        <w:t xml:space="preserve">-ориентированная, </w:t>
      </w:r>
      <w:proofErr w:type="spellStart"/>
      <w:r w:rsidRPr="00E41D6D">
        <w:rPr>
          <w:rFonts w:ascii="Times New Roman" w:hAnsi="Times New Roman" w:cs="Times New Roman"/>
        </w:rPr>
        <w:t>соревновательно-достиженческая</w:t>
      </w:r>
      <w:proofErr w:type="spellEnd"/>
      <w:r w:rsidRPr="00E41D6D">
        <w:rPr>
          <w:rFonts w:ascii="Times New Roman" w:hAnsi="Times New Roman" w:cs="Times New Roman"/>
        </w:rPr>
        <w:t>).</w:t>
      </w:r>
    </w:p>
    <w:p w:rsidR="00635AED" w:rsidRPr="00E41D6D" w:rsidRDefault="00635AED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E41D6D">
        <w:rPr>
          <w:rFonts w:ascii="Times New Roman" w:hAnsi="Times New Roman" w:cs="Times New Roman"/>
        </w:rPr>
        <w:t>прикладно</w:t>
      </w:r>
      <w:proofErr w:type="spellEnd"/>
      <w:r w:rsidRPr="00E41D6D">
        <w:rPr>
          <w:rFonts w:ascii="Times New Roman" w:hAnsi="Times New Roman" w:cs="Times New Roman"/>
        </w:rPr>
        <w:t>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AB6158" w:rsidRPr="00E41D6D" w:rsidRDefault="00635AED" w:rsidP="00A3552B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bCs/>
          <w:iCs/>
        </w:rPr>
        <w:t>Физическая культура как средство укрепления здоровья человека</w:t>
      </w:r>
      <w:r w:rsidRPr="00E41D6D">
        <w:rPr>
          <w:rFonts w:ascii="Times New Roman" w:hAnsi="Times New Roman" w:cs="Times New Roman"/>
          <w:b/>
          <w:bCs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</w:t>
      </w:r>
    </w:p>
    <w:p w:rsidR="00635AED" w:rsidRPr="00E41D6D" w:rsidRDefault="00635AED" w:rsidP="00A3552B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635AED" w:rsidRPr="00E41D6D" w:rsidRDefault="00035C23" w:rsidP="00635AED">
      <w:pPr>
        <w:pStyle w:val="h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35AED" w:rsidRPr="00E41D6D">
        <w:rPr>
          <w:rFonts w:ascii="Times New Roman" w:hAnsi="Times New Roman" w:cs="Times New Roman"/>
          <w:sz w:val="20"/>
          <w:szCs w:val="20"/>
        </w:rPr>
        <w:t>Способы самостоятельной двигательной деятельности</w:t>
      </w:r>
    </w:p>
    <w:p w:rsidR="00E622FF" w:rsidRPr="00E41D6D" w:rsidRDefault="00AB6158" w:rsidP="00AB6158">
      <w:pPr>
        <w:pStyle w:val="body"/>
        <w:jc w:val="center"/>
        <w:rPr>
          <w:rFonts w:ascii="Times New Roman" w:hAnsi="Times New Roman" w:cs="Times New Roman"/>
          <w:b/>
          <w:bCs/>
          <w:iCs/>
          <w:spacing w:val="4"/>
        </w:rPr>
      </w:pPr>
      <w:r w:rsidRPr="00E41D6D">
        <w:rPr>
          <w:rFonts w:ascii="Times New Roman" w:hAnsi="Times New Roman" w:cs="Times New Roman"/>
          <w:b/>
          <w:bCs/>
          <w:iCs/>
          <w:spacing w:val="4"/>
        </w:rPr>
        <w:t xml:space="preserve">Физкультурно-оздоровительные мероприятия в </w:t>
      </w:r>
      <w:r w:rsidR="00635AED" w:rsidRPr="00E41D6D">
        <w:rPr>
          <w:rFonts w:ascii="Times New Roman" w:hAnsi="Times New Roman" w:cs="Times New Roman"/>
          <w:b/>
          <w:bCs/>
          <w:iCs/>
          <w:spacing w:val="4"/>
        </w:rPr>
        <w:t>условиях активного отдыха и досуга.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spacing w:val="4"/>
        </w:rPr>
      </w:pPr>
      <w:r w:rsidRPr="00E41D6D">
        <w:rPr>
          <w:rFonts w:ascii="Times New Roman" w:hAnsi="Times New Roman" w:cs="Times New Roman"/>
          <w:spacing w:val="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Медицинский осмотр учащихся как необходимое условие для </w:t>
      </w:r>
      <w:r w:rsidRPr="00E41D6D">
        <w:rPr>
          <w:rFonts w:ascii="Times New Roman" w:hAnsi="Times New Roman" w:cs="Times New Roman"/>
        </w:rPr>
        <w:lastRenderedPageBreak/>
        <w:t xml:space="preserve">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E41D6D">
        <w:rPr>
          <w:rFonts w:ascii="Times New Roman" w:hAnsi="Times New Roman" w:cs="Times New Roman"/>
        </w:rPr>
        <w:t>Руфье</w:t>
      </w:r>
      <w:proofErr w:type="spellEnd"/>
      <w:r w:rsidRPr="00E41D6D">
        <w:rPr>
          <w:rFonts w:ascii="Times New Roman" w:hAnsi="Times New Roman" w:cs="Times New Roman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35AED" w:rsidRPr="00E41D6D" w:rsidRDefault="0008487F" w:rsidP="00635AED">
      <w:pPr>
        <w:pStyle w:val="h3"/>
        <w:spacing w:before="227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35AED" w:rsidRPr="00E41D6D">
        <w:rPr>
          <w:rFonts w:ascii="Times New Roman" w:hAnsi="Times New Roman" w:cs="Times New Roman"/>
          <w:sz w:val="20"/>
          <w:szCs w:val="20"/>
        </w:rPr>
        <w:t>Физическое совершенствование</w:t>
      </w:r>
    </w:p>
    <w:p w:rsidR="00635AED" w:rsidRPr="00E41D6D" w:rsidRDefault="0008487F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bCs/>
          <w:iCs/>
        </w:rPr>
        <w:t xml:space="preserve">       </w:t>
      </w:r>
      <w:r w:rsidR="00635AED" w:rsidRPr="00E41D6D">
        <w:rPr>
          <w:rFonts w:ascii="Times New Roman" w:hAnsi="Times New Roman" w:cs="Times New Roman"/>
          <w:b/>
          <w:bCs/>
          <w:iCs/>
        </w:rPr>
        <w:t>Физкультурно-оздоровительная деятельность</w:t>
      </w:r>
      <w:r w:rsidR="00635AED" w:rsidRPr="00E41D6D">
        <w:rPr>
          <w:rFonts w:ascii="Times New Roman" w:hAnsi="Times New Roman" w:cs="Times New Roman"/>
          <w:b/>
          <w:bCs/>
          <w:i/>
          <w:iCs/>
        </w:rPr>
        <w:t>.</w:t>
      </w:r>
      <w:r w:rsidR="00635AED" w:rsidRPr="00E41D6D">
        <w:rPr>
          <w:rFonts w:ascii="Times New Roman" w:hAnsi="Times New Roman" w:cs="Times New Roman"/>
        </w:rPr>
        <w:t xml:space="preserve">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 кондиционной тренировкой.</w:t>
      </w:r>
    </w:p>
    <w:p w:rsidR="00635AED" w:rsidRPr="00E41D6D" w:rsidRDefault="0008487F" w:rsidP="00635AED">
      <w:pPr>
        <w:pStyle w:val="body"/>
        <w:rPr>
          <w:rFonts w:ascii="Times New Roman" w:hAnsi="Times New Roman" w:cs="Times New Roman"/>
          <w:iCs/>
        </w:rPr>
      </w:pPr>
      <w:r w:rsidRPr="00E41D6D">
        <w:rPr>
          <w:rFonts w:ascii="Times New Roman" w:hAnsi="Times New Roman" w:cs="Times New Roman"/>
          <w:b/>
          <w:bCs/>
          <w:iCs/>
        </w:rPr>
        <w:t xml:space="preserve">           </w:t>
      </w:r>
      <w:r w:rsidR="00635AED" w:rsidRPr="00E41D6D">
        <w:rPr>
          <w:rFonts w:ascii="Times New Roman" w:hAnsi="Times New Roman" w:cs="Times New Roman"/>
          <w:b/>
          <w:bCs/>
          <w:iCs/>
        </w:rPr>
        <w:t>Спортивно-оздоровительная деятельность.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E41D6D">
        <w:rPr>
          <w:rFonts w:ascii="Times New Roman" w:hAnsi="Times New Roman" w:cs="Times New Roman"/>
          <w:b/>
          <w:i/>
          <w:iCs/>
        </w:rPr>
        <w:t xml:space="preserve"> «Спортивные игры».</w:t>
      </w:r>
      <w:r w:rsidRPr="00E41D6D">
        <w:rPr>
          <w:rFonts w:ascii="Times New Roman" w:hAnsi="Times New Roman" w:cs="Times New Roman"/>
          <w:b/>
        </w:rPr>
        <w:t xml:space="preserve">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u w:val="thick" w:color="000000"/>
        </w:rPr>
        <w:t>Футбол.</w:t>
      </w:r>
      <w:r w:rsidRPr="00E41D6D">
        <w:rPr>
          <w:rFonts w:ascii="Times New Roman" w:hAnsi="Times New Roman" w:cs="Times New Roman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w w:val="98"/>
        </w:rPr>
      </w:pPr>
      <w:r w:rsidRPr="00E41D6D">
        <w:rPr>
          <w:rFonts w:ascii="Times New Roman" w:hAnsi="Times New Roman" w:cs="Times New Roman"/>
          <w:spacing w:val="-2"/>
          <w:w w:val="98"/>
          <w:u w:val="thick"/>
        </w:rPr>
        <w:t>Баскетбол.</w:t>
      </w:r>
      <w:r w:rsidRPr="00E41D6D">
        <w:rPr>
          <w:rFonts w:ascii="Times New Roman" w:hAnsi="Times New Roman" w:cs="Times New Roman"/>
          <w:spacing w:val="-2"/>
          <w:w w:val="98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u w:val="thick" w:color="000000"/>
        </w:rPr>
        <w:t>Волейбол.</w:t>
      </w:r>
      <w:r w:rsidRPr="00E41D6D">
        <w:rPr>
          <w:rFonts w:ascii="Times New Roman" w:hAnsi="Times New Roman" w:cs="Times New Roman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i/>
          <w:iCs/>
        </w:rPr>
      </w:pPr>
      <w:proofErr w:type="spellStart"/>
      <w:r w:rsidRPr="00E41D6D">
        <w:rPr>
          <w:rFonts w:ascii="Times New Roman" w:hAnsi="Times New Roman" w:cs="Times New Roman"/>
          <w:bCs/>
          <w:iCs/>
        </w:rPr>
        <w:t>Прикладно</w:t>
      </w:r>
      <w:proofErr w:type="spellEnd"/>
      <w:r w:rsidRPr="00E41D6D">
        <w:rPr>
          <w:rFonts w:ascii="Times New Roman" w:hAnsi="Times New Roman" w:cs="Times New Roman"/>
          <w:bCs/>
          <w:iCs/>
        </w:rPr>
        <w:t>-ориентированная двигательная деятельность</w:t>
      </w:r>
      <w:r w:rsidRPr="00E41D6D">
        <w:rPr>
          <w:rFonts w:ascii="Times New Roman" w:hAnsi="Times New Roman" w:cs="Times New Roman"/>
          <w:bCs/>
          <w:i/>
          <w:iCs/>
        </w:rPr>
        <w:t xml:space="preserve">.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E41D6D">
        <w:rPr>
          <w:rFonts w:ascii="Times New Roman" w:hAnsi="Times New Roman" w:cs="Times New Roman"/>
          <w:b/>
          <w:iCs/>
        </w:rPr>
        <w:t>«Спортивная и физическая подготовка».</w:t>
      </w:r>
      <w:r w:rsidRPr="00E41D6D">
        <w:rPr>
          <w:rFonts w:ascii="Times New Roman" w:hAnsi="Times New Roman" w:cs="Times New Roman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:rsidR="00635AED" w:rsidRPr="00E41D6D" w:rsidRDefault="0008487F" w:rsidP="00635AED">
      <w:pPr>
        <w:pStyle w:val="body"/>
        <w:jc w:val="left"/>
        <w:rPr>
          <w:rFonts w:ascii="Times New Roman" w:hAnsi="Times New Roman" w:cs="Times New Roman"/>
          <w:b/>
          <w:bCs/>
          <w:iCs/>
        </w:rPr>
      </w:pPr>
      <w:r w:rsidRPr="00E41D6D">
        <w:rPr>
          <w:rFonts w:ascii="Times New Roman" w:hAnsi="Times New Roman" w:cs="Times New Roman"/>
          <w:b/>
          <w:bCs/>
          <w:iCs/>
        </w:rPr>
        <w:t xml:space="preserve">                  </w:t>
      </w:r>
      <w:r w:rsidR="00635AED" w:rsidRPr="00E41D6D">
        <w:rPr>
          <w:rFonts w:ascii="Times New Roman" w:hAnsi="Times New Roman" w:cs="Times New Roman"/>
          <w:b/>
          <w:bCs/>
          <w:iCs/>
        </w:rPr>
        <w:t xml:space="preserve">Общая физическая подготовка. </w:t>
      </w:r>
    </w:p>
    <w:p w:rsidR="00635AED" w:rsidRPr="00E41D6D" w:rsidRDefault="00635AED" w:rsidP="00635AED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силовых способностей</w:t>
      </w:r>
      <w:r w:rsidRPr="00E41D6D">
        <w:rPr>
          <w:rFonts w:ascii="Times New Roman" w:hAnsi="Times New Roman" w:cs="Times New Roman"/>
          <w:i/>
          <w:iCs/>
        </w:rPr>
        <w:t xml:space="preserve">. </w:t>
      </w:r>
      <w:r w:rsidRPr="00E41D6D">
        <w:rPr>
          <w:rFonts w:ascii="Times New Roman" w:hAnsi="Times New Roman" w:cs="Times New Roman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</w:t>
      </w:r>
      <w:r w:rsidRPr="00E41D6D">
        <w:rPr>
          <w:rFonts w:ascii="Times New Roman" w:hAnsi="Times New Roman" w:cs="Times New Roman"/>
        </w:rPr>
        <w:lastRenderedPageBreak/>
        <w:t xml:space="preserve">набивных мячей, штанги и т. п.). Комплексы упражнений на тренажёрных устройствах. Упражнения на гимнастических снарядах </w:t>
      </w:r>
      <w:proofErr w:type="gramStart"/>
      <w:r w:rsidRPr="00E41D6D">
        <w:rPr>
          <w:rFonts w:ascii="Times New Roman" w:hAnsi="Times New Roman" w:cs="Times New Roman"/>
        </w:rPr>
        <w:t>( перекладинах</w:t>
      </w:r>
      <w:proofErr w:type="gramEnd"/>
      <w:r w:rsidRPr="00E41D6D">
        <w:rPr>
          <w:rFonts w:ascii="Times New Roman" w:hAnsi="Times New Roman" w:cs="Times New Roman"/>
        </w:rPr>
        <w:t>, гимна</w:t>
      </w:r>
      <w:r w:rsidR="00E622FF" w:rsidRPr="00E41D6D">
        <w:rPr>
          <w:rFonts w:ascii="Times New Roman" w:hAnsi="Times New Roman" w:cs="Times New Roman"/>
        </w:rPr>
        <w:t xml:space="preserve">стической стенке </w:t>
      </w:r>
      <w:r w:rsidRPr="00E41D6D">
        <w:rPr>
          <w:rFonts w:ascii="Times New Roman" w:hAnsi="Times New Roman" w:cs="Times New Roman"/>
        </w:rPr>
        <w:t>и т. п.). Броски набивного мяча двумя и одной рукой из положений стоя и сидя (вверх, вперёд, назад, в стороны, снизу и сбоку, от груди, из-за головы).</w:t>
      </w:r>
    </w:p>
    <w:p w:rsidR="00635AED" w:rsidRPr="00E41D6D" w:rsidRDefault="00635AED" w:rsidP="00635AED">
      <w:pPr>
        <w:pStyle w:val="body"/>
        <w:jc w:val="left"/>
        <w:rPr>
          <w:rFonts w:ascii="Times New Roman" w:hAnsi="Times New Roman" w:cs="Times New Roman"/>
          <w:b/>
          <w:bCs/>
          <w:i/>
          <w:iCs/>
        </w:rPr>
      </w:pPr>
      <w:r w:rsidRPr="00E41D6D">
        <w:rPr>
          <w:rFonts w:ascii="Times New Roman" w:hAnsi="Times New Roman" w:cs="Times New Roman"/>
        </w:rPr>
        <w:t>Прыжковые упражнения с дополнительным отягощением (</w:t>
      </w:r>
      <w:proofErr w:type="spellStart"/>
      <w:r w:rsidRPr="00E41D6D">
        <w:rPr>
          <w:rFonts w:ascii="Times New Roman" w:hAnsi="Times New Roman" w:cs="Times New Roman"/>
        </w:rPr>
        <w:t>напрыгивание</w:t>
      </w:r>
      <w:proofErr w:type="spellEnd"/>
      <w:r w:rsidRPr="00E41D6D">
        <w:rPr>
          <w:rFonts w:ascii="Times New Roman" w:hAnsi="Times New Roman" w:cs="Times New Roman"/>
        </w:rPr>
        <w:t xml:space="preserve"> и спрыгивание, прыжки через скакалку, </w:t>
      </w:r>
      <w:proofErr w:type="spellStart"/>
      <w:r w:rsidRPr="00E41D6D">
        <w:rPr>
          <w:rFonts w:ascii="Times New Roman" w:hAnsi="Times New Roman" w:cs="Times New Roman"/>
        </w:rPr>
        <w:t>многоскоки</w:t>
      </w:r>
      <w:proofErr w:type="spellEnd"/>
      <w:r w:rsidRPr="00E41D6D">
        <w:rPr>
          <w:rFonts w:ascii="Times New Roman" w:hAnsi="Times New Roman" w:cs="Times New Roman"/>
        </w:rPr>
        <w:t xml:space="preserve">, прыжки через препятствия и т. п.). Бег с дополнительным отягощением (в горку и с горки, на короткие дистанции, эстафеты). Передвижения </w:t>
      </w:r>
      <w:r w:rsidRPr="00E41D6D">
        <w:rPr>
          <w:rFonts w:ascii="Times New Roman" w:hAnsi="Times New Roman" w:cs="Times New Roman"/>
        </w:rPr>
        <w:br/>
        <w:t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E622FF" w:rsidRPr="00E41D6D" w:rsidRDefault="00E622FF" w:rsidP="00635AED">
      <w:pPr>
        <w:pStyle w:val="body"/>
        <w:rPr>
          <w:rFonts w:ascii="Times New Roman" w:hAnsi="Times New Roman" w:cs="Times New Roman"/>
          <w:b/>
          <w:i/>
          <w:iCs/>
          <w:spacing w:val="3"/>
        </w:rPr>
      </w:pP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  <w:spacing w:val="3"/>
        </w:rPr>
        <w:t>Развитие скоростных способностей.</w:t>
      </w:r>
      <w:r w:rsidRPr="00E41D6D">
        <w:rPr>
          <w:rFonts w:ascii="Times New Roman" w:hAnsi="Times New Roman" w:cs="Times New Roman"/>
          <w:spacing w:val="3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E41D6D">
        <w:rPr>
          <w:rFonts w:ascii="Times New Roman" w:hAnsi="Times New Roman" w:cs="Times New Roman"/>
          <w:spacing w:val="3"/>
        </w:rPr>
        <w:t>обегание</w:t>
      </w:r>
      <w:proofErr w:type="spellEnd"/>
      <w:r w:rsidRPr="00E41D6D">
        <w:rPr>
          <w:rFonts w:ascii="Times New Roman" w:hAnsi="Times New Roman" w:cs="Times New Roman"/>
          <w:spacing w:val="3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 w:rsidRPr="00E41D6D">
        <w:rPr>
          <w:rFonts w:ascii="Times New Roman" w:hAnsi="Times New Roman" w:cs="Times New Roman"/>
          <w:spacing w:val="2"/>
        </w:rPr>
        <w:t>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выносливости.</w:t>
      </w:r>
      <w:r w:rsidRPr="00E41D6D">
        <w:rPr>
          <w:rFonts w:ascii="Times New Roman" w:hAnsi="Times New Roman" w:cs="Times New Roman"/>
          <w:i/>
          <w:iCs/>
        </w:rPr>
        <w:t xml:space="preserve"> </w:t>
      </w:r>
      <w:r w:rsidRPr="00E41D6D">
        <w:rPr>
          <w:rFonts w:ascii="Times New Roman" w:hAnsi="Times New Roman" w:cs="Times New Roman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E41D6D">
        <w:rPr>
          <w:rFonts w:ascii="Times New Roman" w:hAnsi="Times New Roman" w:cs="Times New Roman"/>
        </w:rPr>
        <w:t>субмаксимальной</w:t>
      </w:r>
      <w:proofErr w:type="spellEnd"/>
      <w:r w:rsidRPr="00E41D6D">
        <w:rPr>
          <w:rFonts w:ascii="Times New Roman" w:hAnsi="Times New Roman" w:cs="Times New Roman"/>
        </w:rPr>
        <w:t xml:space="preserve"> интенсивности. Кроссовый бег и марш-бросок на лыжах.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E41D6D">
        <w:rPr>
          <w:rFonts w:ascii="Times New Roman" w:hAnsi="Times New Roman" w:cs="Times New Roman"/>
          <w:iCs/>
        </w:rPr>
        <w:t>.</w:t>
      </w:r>
      <w:r w:rsidRPr="00E41D6D">
        <w:rPr>
          <w:rFonts w:ascii="Times New Roman" w:hAnsi="Times New Roman" w:cs="Times New Roman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</w:t>
      </w:r>
      <w:r w:rsidRPr="00E41D6D">
        <w:rPr>
          <w:rFonts w:ascii="Times New Roman" w:hAnsi="Times New Roman" w:cs="Times New Roman"/>
        </w:rPr>
        <w:lastRenderedPageBreak/>
        <w:t>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гибкости.</w:t>
      </w:r>
      <w:r w:rsidRPr="00E41D6D">
        <w:rPr>
          <w:rFonts w:ascii="Times New Roman" w:hAnsi="Times New Roman" w:cs="Times New Roman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E41D6D">
        <w:rPr>
          <w:rFonts w:ascii="Times New Roman" w:hAnsi="Times New Roman" w:cs="Times New Roman"/>
        </w:rPr>
        <w:t>полушпагат</w:t>
      </w:r>
      <w:proofErr w:type="spellEnd"/>
      <w:r w:rsidRPr="00E41D6D">
        <w:rPr>
          <w:rFonts w:ascii="Times New Roman" w:hAnsi="Times New Roman" w:cs="Times New Roman"/>
        </w:rPr>
        <w:t xml:space="preserve">, шпагат, </w:t>
      </w:r>
      <w:proofErr w:type="spellStart"/>
      <w:r w:rsidRPr="00E41D6D">
        <w:rPr>
          <w:rFonts w:ascii="Times New Roman" w:hAnsi="Times New Roman" w:cs="Times New Roman"/>
        </w:rPr>
        <w:t>выкруты</w:t>
      </w:r>
      <w:proofErr w:type="spellEnd"/>
      <w:r w:rsidRPr="00E41D6D">
        <w:rPr>
          <w:rFonts w:ascii="Times New Roman" w:hAnsi="Times New Roman" w:cs="Times New Roman"/>
        </w:rPr>
        <w:t xml:space="preserve"> гимнастической палки).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Упражнения культурно-этнической направленности</w:t>
      </w:r>
      <w:r w:rsidRPr="00E41D6D">
        <w:rPr>
          <w:rFonts w:ascii="Times New Roman" w:hAnsi="Times New Roman" w:cs="Times New Roman"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Сюжетно-образные и обрядовые игры. Технические действия национальных видов спорта.</w:t>
      </w:r>
    </w:p>
    <w:p w:rsidR="00E622FF" w:rsidRPr="00E41D6D" w:rsidRDefault="00E622FF" w:rsidP="00635AED">
      <w:pPr>
        <w:pStyle w:val="body"/>
        <w:rPr>
          <w:rFonts w:ascii="Times New Roman" w:hAnsi="Times New Roman" w:cs="Times New Roman"/>
          <w:b/>
          <w:bCs/>
          <w:i/>
          <w:iCs/>
        </w:rPr>
      </w:pPr>
    </w:p>
    <w:p w:rsidR="00E622FF" w:rsidRPr="00E41D6D" w:rsidRDefault="0008487F" w:rsidP="00635AED">
      <w:pPr>
        <w:pStyle w:val="body"/>
        <w:rPr>
          <w:rFonts w:ascii="Times New Roman" w:hAnsi="Times New Roman" w:cs="Times New Roman"/>
          <w:b/>
          <w:bCs/>
          <w:iCs/>
        </w:rPr>
      </w:pPr>
      <w:r w:rsidRPr="00E41D6D">
        <w:rPr>
          <w:rFonts w:ascii="Times New Roman" w:hAnsi="Times New Roman" w:cs="Times New Roman"/>
          <w:b/>
          <w:bCs/>
          <w:iCs/>
        </w:rPr>
        <w:t xml:space="preserve">                  </w:t>
      </w:r>
      <w:r w:rsidR="00635AED" w:rsidRPr="00E41D6D">
        <w:rPr>
          <w:rFonts w:ascii="Times New Roman" w:hAnsi="Times New Roman" w:cs="Times New Roman"/>
          <w:b/>
          <w:bCs/>
          <w:iCs/>
        </w:rPr>
        <w:t xml:space="preserve">Специальная физическая подготовка.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E41D6D">
        <w:rPr>
          <w:rFonts w:ascii="Times New Roman" w:hAnsi="Times New Roman" w:cs="Times New Roman"/>
          <w:b/>
          <w:i/>
          <w:iCs/>
        </w:rPr>
        <w:t xml:space="preserve"> «Гимнастика»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/>
          <w:iCs/>
        </w:rPr>
        <w:t>Развитие гибкости</w:t>
      </w:r>
      <w:r w:rsidRPr="00E41D6D">
        <w:rPr>
          <w:rFonts w:ascii="Times New Roman" w:hAnsi="Times New Roman" w:cs="Times New Roman"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E41D6D">
        <w:rPr>
          <w:rFonts w:ascii="Times New Roman" w:hAnsi="Times New Roman" w:cs="Times New Roman"/>
        </w:rPr>
        <w:t>выкруты</w:t>
      </w:r>
      <w:proofErr w:type="spellEnd"/>
      <w:r w:rsidRPr="00E41D6D">
        <w:rPr>
          <w:rFonts w:ascii="Times New Roman" w:hAnsi="Times New Roman" w:cs="Times New Roman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E41D6D">
        <w:rPr>
          <w:rFonts w:ascii="Times New Roman" w:hAnsi="Times New Roman" w:cs="Times New Roman"/>
        </w:rPr>
        <w:t>полушпагат</w:t>
      </w:r>
      <w:proofErr w:type="spellEnd"/>
      <w:r w:rsidRPr="00E41D6D">
        <w:rPr>
          <w:rFonts w:ascii="Times New Roman" w:hAnsi="Times New Roman" w:cs="Times New Roman"/>
        </w:rPr>
        <w:t>, шпагат, складка, мост).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E41D6D">
        <w:rPr>
          <w:rFonts w:ascii="Times New Roman" w:hAnsi="Times New Roman" w:cs="Times New Roman"/>
          <w:iCs/>
        </w:rPr>
        <w:t>.</w:t>
      </w:r>
      <w:r w:rsidRPr="00E41D6D">
        <w:rPr>
          <w:rFonts w:ascii="Times New Roman" w:hAnsi="Times New Roman" w:cs="Times New Roman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силовых способностей.</w:t>
      </w:r>
      <w:r w:rsidRPr="00E41D6D">
        <w:rPr>
          <w:rFonts w:ascii="Times New Roman" w:hAnsi="Times New Roman" w:cs="Times New Roman"/>
          <w:i/>
          <w:iCs/>
        </w:rPr>
        <w:t xml:space="preserve"> </w:t>
      </w:r>
      <w:r w:rsidRPr="00E41D6D">
        <w:rPr>
          <w:rFonts w:ascii="Times New Roman" w:hAnsi="Times New Roman" w:cs="Times New Roman"/>
        </w:rPr>
        <w:t xml:space="preserve"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</w:t>
      </w:r>
      <w:r w:rsidRPr="00E41D6D">
        <w:rPr>
          <w:rFonts w:ascii="Times New Roman" w:hAnsi="Times New Roman" w:cs="Times New Roman"/>
        </w:rPr>
        <w:lastRenderedPageBreak/>
        <w:t>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выносливости.</w:t>
      </w:r>
      <w:r w:rsidRPr="00E41D6D">
        <w:rPr>
          <w:rFonts w:ascii="Times New Roman" w:hAnsi="Times New Roman" w:cs="Times New Roman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b/>
          <w:i/>
          <w:iCs/>
        </w:rPr>
      </w:pPr>
      <w:r w:rsidRPr="00E41D6D">
        <w:rPr>
          <w:rFonts w:ascii="Times New Roman" w:hAnsi="Times New Roman" w:cs="Times New Roman"/>
          <w:b/>
          <w:i/>
          <w:iCs/>
        </w:rPr>
        <w:t xml:space="preserve">«Лёгкая атлетика»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w w:val="102"/>
        </w:rPr>
      </w:pPr>
      <w:r w:rsidRPr="00E41D6D">
        <w:rPr>
          <w:rFonts w:ascii="Times New Roman" w:hAnsi="Times New Roman" w:cs="Times New Roman"/>
          <w:b/>
          <w:i/>
          <w:iCs/>
          <w:w w:val="102"/>
        </w:rPr>
        <w:t>Развитие выносливости.</w:t>
      </w:r>
      <w:r w:rsidRPr="00E41D6D">
        <w:rPr>
          <w:rFonts w:ascii="Times New Roman" w:hAnsi="Times New Roman" w:cs="Times New Roman"/>
          <w:w w:val="102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635AED" w:rsidRPr="00E41D6D" w:rsidRDefault="00CF570B" w:rsidP="00CF570B">
      <w:pPr>
        <w:pStyle w:val="body"/>
        <w:ind w:firstLine="0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 xml:space="preserve">Развитие </w:t>
      </w:r>
      <w:r w:rsidR="00635AED" w:rsidRPr="00E41D6D">
        <w:rPr>
          <w:rFonts w:ascii="Times New Roman" w:hAnsi="Times New Roman" w:cs="Times New Roman"/>
          <w:b/>
          <w:iCs/>
        </w:rPr>
        <w:t>силовых способностей</w:t>
      </w:r>
      <w:r w:rsidR="00635AED" w:rsidRPr="00E41D6D">
        <w:rPr>
          <w:rFonts w:ascii="Times New Roman" w:hAnsi="Times New Roman" w:cs="Times New Roman"/>
          <w:b/>
          <w:i/>
          <w:iCs/>
        </w:rPr>
        <w:t>.</w:t>
      </w:r>
      <w:r w:rsidR="00635AED" w:rsidRPr="00E41D6D">
        <w:rPr>
          <w:rFonts w:ascii="Times New Roman" w:hAnsi="Times New Roman" w:cs="Times New Roman"/>
          <w:b/>
        </w:rPr>
        <w:t xml:space="preserve"> </w:t>
      </w:r>
      <w:r w:rsidR="00635AED" w:rsidRPr="00E41D6D">
        <w:rPr>
          <w:rFonts w:ascii="Times New Roman" w:hAnsi="Times New Roman" w:cs="Times New Roman"/>
        </w:rPr>
        <w:t xml:space="preserve">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="00635AED" w:rsidRPr="00E41D6D">
        <w:rPr>
          <w:rFonts w:ascii="Times New Roman" w:hAnsi="Times New Roman" w:cs="Times New Roman"/>
        </w:rPr>
        <w:t>полуприседе</w:t>
      </w:r>
      <w:proofErr w:type="spellEnd"/>
      <w:r w:rsidR="00635AED" w:rsidRPr="00E41D6D">
        <w:rPr>
          <w:rFonts w:ascii="Times New Roman" w:hAnsi="Times New Roman" w:cs="Times New Roman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w w:val="104"/>
        </w:rPr>
      </w:pPr>
      <w:r w:rsidRPr="00E41D6D">
        <w:rPr>
          <w:rFonts w:ascii="Times New Roman" w:hAnsi="Times New Roman" w:cs="Times New Roman"/>
          <w:b/>
          <w:iCs/>
          <w:w w:val="104"/>
        </w:rPr>
        <w:t>Развитие скоростных способностей</w:t>
      </w:r>
      <w:r w:rsidRPr="00E41D6D">
        <w:rPr>
          <w:rFonts w:ascii="Times New Roman" w:hAnsi="Times New Roman" w:cs="Times New Roman"/>
          <w:iCs/>
          <w:w w:val="104"/>
        </w:rPr>
        <w:t>.</w:t>
      </w:r>
      <w:r w:rsidRPr="00E41D6D">
        <w:rPr>
          <w:rFonts w:ascii="Times New Roman" w:hAnsi="Times New Roman" w:cs="Times New Roman"/>
          <w:w w:val="10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E41D6D">
        <w:rPr>
          <w:rFonts w:ascii="Times New Roman" w:hAnsi="Times New Roman" w:cs="Times New Roman"/>
          <w:w w:val="104"/>
        </w:rPr>
        <w:t>многоскоки</w:t>
      </w:r>
      <w:proofErr w:type="spellEnd"/>
      <w:r w:rsidRPr="00E41D6D">
        <w:rPr>
          <w:rFonts w:ascii="Times New Roman" w:hAnsi="Times New Roman" w:cs="Times New Roman"/>
          <w:w w:val="104"/>
        </w:rPr>
        <w:t xml:space="preserve">, и </w:t>
      </w:r>
      <w:proofErr w:type="spellStart"/>
      <w:r w:rsidRPr="00E41D6D">
        <w:rPr>
          <w:rFonts w:ascii="Times New Roman" w:hAnsi="Times New Roman" w:cs="Times New Roman"/>
          <w:w w:val="104"/>
        </w:rPr>
        <w:t>многоскоки</w:t>
      </w:r>
      <w:proofErr w:type="spellEnd"/>
      <w:r w:rsidRPr="00E41D6D">
        <w:rPr>
          <w:rFonts w:ascii="Times New Roman" w:hAnsi="Times New Roman" w:cs="Times New Roman"/>
          <w:w w:val="104"/>
        </w:rPr>
        <w:t>, переходящие в бег с ускорением. Подвижные и спортивные игры, эстафеты.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E41D6D">
        <w:rPr>
          <w:rFonts w:ascii="Times New Roman" w:hAnsi="Times New Roman" w:cs="Times New Roman"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b/>
          <w:i/>
          <w:iCs/>
        </w:rPr>
      </w:pPr>
      <w:r w:rsidRPr="00E41D6D">
        <w:rPr>
          <w:rFonts w:ascii="Times New Roman" w:hAnsi="Times New Roman" w:cs="Times New Roman"/>
          <w:b/>
          <w:i/>
          <w:iCs/>
        </w:rPr>
        <w:t xml:space="preserve"> «Зимние виды спорта»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выносливости</w:t>
      </w:r>
      <w:r w:rsidRPr="00E41D6D">
        <w:rPr>
          <w:rFonts w:ascii="Times New Roman" w:hAnsi="Times New Roman" w:cs="Times New Roman"/>
          <w:iCs/>
        </w:rPr>
        <w:t>.</w:t>
      </w:r>
      <w:r w:rsidRPr="00E41D6D">
        <w:rPr>
          <w:rFonts w:ascii="Times New Roman" w:hAnsi="Times New Roman" w:cs="Times New Roman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E41D6D">
        <w:rPr>
          <w:rFonts w:ascii="Times New Roman" w:hAnsi="Times New Roman" w:cs="Times New Roman"/>
        </w:rPr>
        <w:t>субмаксимальной</w:t>
      </w:r>
      <w:proofErr w:type="spellEnd"/>
      <w:r w:rsidRPr="00E41D6D">
        <w:rPr>
          <w:rFonts w:ascii="Times New Roman" w:hAnsi="Times New Roman" w:cs="Times New Roman"/>
        </w:rPr>
        <w:t xml:space="preserve"> интенсивности; с соревновательной скоростью.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силовых способностей</w:t>
      </w:r>
      <w:r w:rsidRPr="00E41D6D">
        <w:rPr>
          <w:rFonts w:ascii="Times New Roman" w:hAnsi="Times New Roman" w:cs="Times New Roman"/>
          <w:iCs/>
        </w:rPr>
        <w:t>.</w:t>
      </w:r>
      <w:r w:rsidRPr="00E41D6D">
        <w:rPr>
          <w:rFonts w:ascii="Times New Roman" w:hAnsi="Times New Roman" w:cs="Times New Roman"/>
        </w:rPr>
        <w:t xml:space="preserve"> Передвижение на лыжах по отлогому </w:t>
      </w:r>
      <w:r w:rsidRPr="00E41D6D">
        <w:rPr>
          <w:rFonts w:ascii="Times New Roman" w:hAnsi="Times New Roman" w:cs="Times New Roman"/>
        </w:rPr>
        <w:lastRenderedPageBreak/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/>
          <w:iCs/>
        </w:rPr>
        <w:t>Развитие координации.</w:t>
      </w:r>
      <w:r w:rsidRPr="00E41D6D">
        <w:rPr>
          <w:rFonts w:ascii="Times New Roman" w:hAnsi="Times New Roman" w:cs="Times New Roman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53747" w:rsidRPr="00E41D6D" w:rsidRDefault="0008487F" w:rsidP="00635AED">
      <w:pPr>
        <w:pStyle w:val="body"/>
        <w:rPr>
          <w:rFonts w:ascii="Times New Roman" w:hAnsi="Times New Roman" w:cs="Times New Roman"/>
          <w:b/>
          <w:iCs/>
        </w:rPr>
      </w:pPr>
      <w:r w:rsidRPr="00E41D6D">
        <w:rPr>
          <w:rFonts w:ascii="Times New Roman" w:hAnsi="Times New Roman" w:cs="Times New Roman"/>
          <w:b/>
          <w:iCs/>
        </w:rPr>
        <w:t xml:space="preserve">                                     </w:t>
      </w:r>
    </w:p>
    <w:p w:rsidR="00635AED" w:rsidRPr="00E41D6D" w:rsidRDefault="00353747" w:rsidP="00635AED">
      <w:pPr>
        <w:pStyle w:val="body"/>
        <w:rPr>
          <w:rFonts w:ascii="Times New Roman" w:hAnsi="Times New Roman" w:cs="Times New Roman"/>
          <w:b/>
          <w:iCs/>
        </w:rPr>
      </w:pPr>
      <w:r w:rsidRPr="00E41D6D">
        <w:rPr>
          <w:rFonts w:ascii="Times New Roman" w:hAnsi="Times New Roman" w:cs="Times New Roman"/>
          <w:b/>
          <w:iCs/>
        </w:rPr>
        <w:t xml:space="preserve">                                </w:t>
      </w:r>
      <w:r w:rsidR="00635AED" w:rsidRPr="00E41D6D">
        <w:rPr>
          <w:rFonts w:ascii="Times New Roman" w:hAnsi="Times New Roman" w:cs="Times New Roman"/>
          <w:b/>
          <w:iCs/>
        </w:rPr>
        <w:t>«Спортивные игры»</w:t>
      </w:r>
    </w:p>
    <w:p w:rsidR="00E622FF" w:rsidRPr="00E41D6D" w:rsidRDefault="00635AED" w:rsidP="00635AED">
      <w:pPr>
        <w:pStyle w:val="body"/>
        <w:rPr>
          <w:rFonts w:ascii="Times New Roman" w:hAnsi="Times New Roman" w:cs="Times New Roman"/>
          <w:w w:val="101"/>
        </w:rPr>
      </w:pPr>
      <w:r w:rsidRPr="00E41D6D">
        <w:rPr>
          <w:rFonts w:ascii="Times New Roman" w:hAnsi="Times New Roman" w:cs="Times New Roman"/>
          <w:w w:val="101"/>
          <w:u w:val="thick" w:color="000000"/>
        </w:rPr>
        <w:t>Баскетбол.</w:t>
      </w:r>
      <w:r w:rsidRPr="00E41D6D">
        <w:rPr>
          <w:rFonts w:ascii="Times New Roman" w:hAnsi="Times New Roman" w:cs="Times New Roman"/>
          <w:w w:val="101"/>
        </w:rPr>
        <w:t xml:space="preserve"> 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w w:val="101"/>
          <w:u w:val="thick" w:color="000000"/>
        </w:rPr>
      </w:pPr>
      <w:r w:rsidRPr="00E41D6D"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 w:rsidRPr="00E41D6D">
        <w:rPr>
          <w:rFonts w:ascii="Times New Roman" w:hAnsi="Times New Roman" w:cs="Times New Roman"/>
          <w:b/>
          <w:i/>
          <w:iCs/>
          <w:w w:val="101"/>
        </w:rPr>
        <w:t>.</w:t>
      </w:r>
      <w:r w:rsidRPr="00E41D6D">
        <w:rPr>
          <w:rFonts w:ascii="Times New Roman" w:hAnsi="Times New Roman" w:cs="Times New Roman"/>
          <w:w w:val="101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E41D6D">
        <w:rPr>
          <w:rFonts w:ascii="Times New Roman" w:hAnsi="Times New Roman" w:cs="Times New Roman"/>
          <w:w w:val="101"/>
        </w:rPr>
        <w:t>многоскоков</w:t>
      </w:r>
      <w:proofErr w:type="spellEnd"/>
      <w:r w:rsidRPr="00E41D6D">
        <w:rPr>
          <w:rFonts w:ascii="Times New Roman" w:hAnsi="Times New Roman" w:cs="Times New Roman"/>
          <w:w w:val="101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635AED" w:rsidRPr="00E41D6D" w:rsidRDefault="00635AED" w:rsidP="00CF570B">
      <w:pPr>
        <w:pStyle w:val="body"/>
        <w:ind w:firstLine="0"/>
        <w:rPr>
          <w:rFonts w:ascii="Times New Roman" w:hAnsi="Times New Roman" w:cs="Times New Roman"/>
          <w:u w:color="000000"/>
        </w:rPr>
      </w:pPr>
      <w:r w:rsidRPr="00E41D6D">
        <w:rPr>
          <w:rFonts w:ascii="Times New Roman" w:hAnsi="Times New Roman" w:cs="Times New Roman"/>
          <w:b/>
          <w:iCs/>
          <w:u w:color="000000"/>
        </w:rPr>
        <w:t>Развитие силовых способностей</w:t>
      </w:r>
      <w:r w:rsidRPr="00E41D6D">
        <w:rPr>
          <w:rFonts w:ascii="Times New Roman" w:hAnsi="Times New Roman" w:cs="Times New Roman"/>
          <w:iCs/>
          <w:u w:color="000000"/>
        </w:rPr>
        <w:t>.</w:t>
      </w:r>
      <w:r w:rsidR="00CF570B" w:rsidRPr="00E41D6D">
        <w:rPr>
          <w:rFonts w:ascii="Times New Roman" w:hAnsi="Times New Roman" w:cs="Times New Roman"/>
          <w:u w:color="000000"/>
        </w:rPr>
        <w:t xml:space="preserve"> </w:t>
      </w:r>
      <w:r w:rsidRPr="00E41D6D">
        <w:rPr>
          <w:rFonts w:ascii="Times New Roman" w:hAnsi="Times New Roman" w:cs="Times New Roman"/>
          <w:u w:color="000000"/>
        </w:rPr>
        <w:t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</w:t>
      </w:r>
      <w:r w:rsidRPr="00E41D6D">
        <w:rPr>
          <w:rFonts w:ascii="Times New Roman" w:hAnsi="Times New Roman" w:cs="Times New Roman"/>
          <w:u w:color="000000"/>
        </w:rPr>
        <w:t> и 360</w:t>
      </w:r>
      <w:r w:rsidRPr="00E41D6D">
        <w:rPr>
          <w:rFonts w:ascii="Times New Roman" w:hAnsi="Times New Roman" w:cs="Times New Roman"/>
          <w:u w:color="000000"/>
        </w:rPr>
        <w:t xml:space="preserve">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E41D6D">
        <w:rPr>
          <w:rFonts w:ascii="Times New Roman" w:hAnsi="Times New Roman" w:cs="Times New Roman"/>
          <w:u w:color="000000"/>
        </w:rPr>
        <w:t>Напрыгивание</w:t>
      </w:r>
      <w:proofErr w:type="spellEnd"/>
      <w:r w:rsidRPr="00E41D6D">
        <w:rPr>
          <w:rFonts w:ascii="Times New Roman" w:hAnsi="Times New Roman" w:cs="Times New Roman"/>
          <w:u w:color="000000"/>
        </w:rPr>
        <w:t xml:space="preserve"> и спрыгивание с последующим ускорением. </w:t>
      </w:r>
      <w:proofErr w:type="spellStart"/>
      <w:r w:rsidRPr="00E41D6D">
        <w:rPr>
          <w:rFonts w:ascii="Times New Roman" w:hAnsi="Times New Roman" w:cs="Times New Roman"/>
          <w:u w:color="000000"/>
        </w:rPr>
        <w:t>Многоскоки</w:t>
      </w:r>
      <w:proofErr w:type="spellEnd"/>
      <w:r w:rsidRPr="00E41D6D">
        <w:rPr>
          <w:rFonts w:ascii="Times New Roman" w:hAnsi="Times New Roman" w:cs="Times New Roman"/>
          <w:u w:color="000000"/>
        </w:rPr>
        <w:t xml:space="preserve"> с последующим ускорением и ускорение с последующим выполнением </w:t>
      </w:r>
      <w:proofErr w:type="spellStart"/>
      <w:r w:rsidRPr="00E41D6D">
        <w:rPr>
          <w:rFonts w:ascii="Times New Roman" w:hAnsi="Times New Roman" w:cs="Times New Roman"/>
          <w:u w:color="000000"/>
        </w:rPr>
        <w:t>многоскоков</w:t>
      </w:r>
      <w:proofErr w:type="spellEnd"/>
      <w:r w:rsidRPr="00E41D6D">
        <w:rPr>
          <w:rFonts w:ascii="Times New Roman" w:hAnsi="Times New Roman" w:cs="Times New Roman"/>
          <w:u w:color="000000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E41D6D">
        <w:rPr>
          <w:rFonts w:ascii="Times New Roman" w:hAnsi="Times New Roman" w:cs="Times New Roman"/>
          <w:u w:color="000000"/>
        </w:rPr>
        <w:t>полуприседе</w:t>
      </w:r>
      <w:proofErr w:type="spellEnd"/>
      <w:r w:rsidRPr="00E41D6D">
        <w:rPr>
          <w:rFonts w:ascii="Times New Roman" w:hAnsi="Times New Roman" w:cs="Times New Roman"/>
          <w:u w:color="000000"/>
        </w:rPr>
        <w:t>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  <w:u w:color="000000"/>
        </w:rPr>
      </w:pPr>
      <w:r w:rsidRPr="00E41D6D">
        <w:rPr>
          <w:rFonts w:ascii="Times New Roman" w:hAnsi="Times New Roman" w:cs="Times New Roman"/>
          <w:b/>
          <w:iCs/>
          <w:u w:color="000000"/>
        </w:rPr>
        <w:t>Развитие выносливости</w:t>
      </w:r>
      <w:r w:rsidRPr="00E41D6D">
        <w:rPr>
          <w:rFonts w:ascii="Times New Roman" w:hAnsi="Times New Roman" w:cs="Times New Roman"/>
          <w:iCs/>
          <w:u w:color="000000"/>
        </w:rPr>
        <w:t>.</w:t>
      </w:r>
      <w:r w:rsidRPr="00E41D6D">
        <w:rPr>
          <w:rFonts w:ascii="Times New Roman" w:hAnsi="Times New Roman" w:cs="Times New Roman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35AED" w:rsidRPr="00E41D6D" w:rsidRDefault="00635AED" w:rsidP="00E622FF">
      <w:pPr>
        <w:pStyle w:val="body"/>
        <w:jc w:val="left"/>
        <w:rPr>
          <w:rFonts w:ascii="Times New Roman" w:hAnsi="Times New Roman" w:cs="Times New Roman"/>
          <w:w w:val="104"/>
          <w:u w:color="000000"/>
        </w:rPr>
      </w:pPr>
      <w:r w:rsidRPr="00E41D6D">
        <w:rPr>
          <w:rFonts w:ascii="Times New Roman" w:hAnsi="Times New Roman" w:cs="Times New Roman"/>
          <w:b/>
          <w:iCs/>
          <w:w w:val="104"/>
          <w:u w:color="000000"/>
        </w:rPr>
        <w:t>Развитие координации движений</w:t>
      </w:r>
      <w:r w:rsidRPr="00E41D6D">
        <w:rPr>
          <w:rFonts w:ascii="Times New Roman" w:hAnsi="Times New Roman" w:cs="Times New Roman"/>
          <w:b/>
          <w:i/>
          <w:iCs/>
          <w:w w:val="104"/>
          <w:u w:color="000000"/>
        </w:rPr>
        <w:t>.</w:t>
      </w:r>
      <w:r w:rsidRPr="00E41D6D">
        <w:rPr>
          <w:rFonts w:ascii="Times New Roman" w:hAnsi="Times New Roman" w:cs="Times New Roman"/>
          <w:w w:val="10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E41D6D">
        <w:rPr>
          <w:rFonts w:ascii="Times New Roman" w:hAnsi="Times New Roman" w:cs="Times New Roman"/>
          <w:w w:val="104"/>
          <w:u w:color="000000"/>
        </w:rPr>
        <w:lastRenderedPageBreak/>
        <w:t>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</w:t>
      </w:r>
      <w:r w:rsidR="00E622FF" w:rsidRPr="00E41D6D">
        <w:rPr>
          <w:rFonts w:ascii="Times New Roman" w:hAnsi="Times New Roman" w:cs="Times New Roman"/>
          <w:w w:val="104"/>
          <w:u w:color="000000"/>
        </w:rPr>
        <w:t xml:space="preserve">ча в стену одной рукой (обеими </w:t>
      </w:r>
      <w:r w:rsidRPr="00E41D6D">
        <w:rPr>
          <w:rFonts w:ascii="Times New Roman" w:hAnsi="Times New Roman" w:cs="Times New Roman"/>
          <w:w w:val="104"/>
          <w:u w:color="000000"/>
        </w:rPr>
        <w:t>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622FF" w:rsidRPr="00E41D6D" w:rsidRDefault="00635AED" w:rsidP="00635AED">
      <w:pPr>
        <w:pStyle w:val="body"/>
        <w:rPr>
          <w:rFonts w:ascii="Times New Roman" w:hAnsi="Times New Roman" w:cs="Times New Roman"/>
          <w:w w:val="101"/>
        </w:rPr>
      </w:pPr>
      <w:r w:rsidRPr="00E41D6D">
        <w:rPr>
          <w:rFonts w:ascii="Times New Roman" w:hAnsi="Times New Roman" w:cs="Times New Roman"/>
          <w:w w:val="101"/>
          <w:u w:val="thick" w:color="000000"/>
        </w:rPr>
        <w:t>Футбол.</w:t>
      </w:r>
      <w:r w:rsidRPr="00E41D6D">
        <w:rPr>
          <w:rFonts w:ascii="Times New Roman" w:hAnsi="Times New Roman" w:cs="Times New Roman"/>
          <w:w w:val="101"/>
        </w:rPr>
        <w:t xml:space="preserve"> </w:t>
      </w:r>
    </w:p>
    <w:p w:rsidR="00635AED" w:rsidRPr="00E41D6D" w:rsidRDefault="00635AED" w:rsidP="00E622FF">
      <w:pPr>
        <w:pStyle w:val="body"/>
        <w:jc w:val="left"/>
        <w:rPr>
          <w:rFonts w:ascii="Times New Roman" w:hAnsi="Times New Roman" w:cs="Times New Roman"/>
          <w:w w:val="101"/>
          <w:u w:val="thick" w:color="000000"/>
        </w:rPr>
      </w:pPr>
      <w:r w:rsidRPr="00E41D6D"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 w:rsidRPr="00E41D6D">
        <w:rPr>
          <w:rFonts w:ascii="Times New Roman" w:hAnsi="Times New Roman" w:cs="Times New Roman"/>
          <w:iCs/>
          <w:w w:val="101"/>
        </w:rPr>
        <w:t>.</w:t>
      </w:r>
      <w:r w:rsidRPr="00E41D6D">
        <w:rPr>
          <w:rFonts w:ascii="Times New Roman" w:hAnsi="Times New Roman" w:cs="Times New Roman"/>
          <w:w w:val="101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 w:rsidRPr="00E41D6D">
        <w:rPr>
          <w:rFonts w:ascii="Times New Roman" w:hAnsi="Times New Roman" w:cs="Times New Roman"/>
          <w:u w:color="000000"/>
        </w:rPr>
        <w:t></w:t>
      </w:r>
      <w:r w:rsidRPr="00E41D6D">
        <w:rPr>
          <w:rFonts w:ascii="Times New Roman" w:hAnsi="Times New Roman" w:cs="Times New Roman"/>
          <w:w w:val="101"/>
        </w:rPr>
        <w:t xml:space="preserve"> и 360</w:t>
      </w:r>
      <w:r w:rsidRPr="00E41D6D">
        <w:rPr>
          <w:rFonts w:ascii="Times New Roman" w:hAnsi="Times New Roman" w:cs="Times New Roman"/>
          <w:u w:color="000000"/>
        </w:rPr>
        <w:t></w:t>
      </w:r>
      <w:r w:rsidRPr="00E41D6D">
        <w:rPr>
          <w:rFonts w:ascii="Times New Roman" w:hAnsi="Times New Roman" w:cs="Times New Roman"/>
          <w:w w:val="101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</w:t>
      </w:r>
      <w:r w:rsidR="00E622FF" w:rsidRPr="00E41D6D">
        <w:rPr>
          <w:rFonts w:ascii="Times New Roman" w:hAnsi="Times New Roman" w:cs="Times New Roman"/>
          <w:w w:val="101"/>
        </w:rPr>
        <w:t xml:space="preserve"> с продвижением вперёд. </w:t>
      </w:r>
      <w:r w:rsidRPr="00E41D6D">
        <w:rPr>
          <w:rFonts w:ascii="Times New Roman" w:hAnsi="Times New Roman" w:cs="Times New Roman"/>
          <w:w w:val="101"/>
        </w:rPr>
        <w:t>Удары по мячу в стенку в максимальном темпе. Ведение мяча с остановками и ускорения</w:t>
      </w:r>
      <w:r w:rsidR="00E622FF" w:rsidRPr="00E41D6D">
        <w:rPr>
          <w:rFonts w:ascii="Times New Roman" w:hAnsi="Times New Roman" w:cs="Times New Roman"/>
          <w:w w:val="101"/>
        </w:rPr>
        <w:t>ми, «дриблинг» мяча с изменени</w:t>
      </w:r>
      <w:r w:rsidRPr="00E41D6D">
        <w:rPr>
          <w:rFonts w:ascii="Times New Roman" w:hAnsi="Times New Roman" w:cs="Times New Roman"/>
          <w:w w:val="101"/>
        </w:rPr>
        <w:t>ем направления движения. Кувырки вперёд, назад, боком с последующим рывком. Подвижные и спортивные игры, эстафеты.</w:t>
      </w:r>
    </w:p>
    <w:p w:rsidR="00635AED" w:rsidRPr="00E41D6D" w:rsidRDefault="00635AED" w:rsidP="00CF570B">
      <w:pPr>
        <w:pStyle w:val="body"/>
        <w:ind w:firstLine="0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силовых способностей.</w:t>
      </w:r>
      <w:r w:rsidRPr="00E41D6D">
        <w:rPr>
          <w:rFonts w:ascii="Times New Roman" w:hAnsi="Times New Roman" w:cs="Times New Roman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E41D6D">
        <w:rPr>
          <w:rFonts w:ascii="Times New Roman" w:hAnsi="Times New Roman" w:cs="Times New Roman"/>
        </w:rPr>
        <w:t>Многоскоки</w:t>
      </w:r>
      <w:proofErr w:type="spellEnd"/>
      <w:r w:rsidRPr="00E41D6D">
        <w:rPr>
          <w:rFonts w:ascii="Times New Roman" w:hAnsi="Times New Roman" w:cs="Times New Roman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635AED" w:rsidRPr="00E41D6D" w:rsidRDefault="00635AED" w:rsidP="00635AED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  <w:b/>
          <w:iCs/>
        </w:rPr>
        <w:t>Развитие выносливости</w:t>
      </w:r>
      <w:r w:rsidRPr="00E41D6D">
        <w:rPr>
          <w:rFonts w:ascii="Times New Roman" w:hAnsi="Times New Roman" w:cs="Times New Roman"/>
          <w:i/>
          <w:iCs/>
        </w:rPr>
        <w:t>.</w:t>
      </w:r>
      <w:r w:rsidRPr="00E41D6D">
        <w:rPr>
          <w:rFonts w:ascii="Times New Roman" w:hAnsi="Times New Roman" w:cs="Times New Roman"/>
        </w:rPr>
        <w:t xml:space="preserve"> Равномерный бег </w:t>
      </w:r>
      <w:r w:rsidR="00CF570B" w:rsidRPr="00E41D6D">
        <w:rPr>
          <w:rFonts w:ascii="Times New Roman" w:hAnsi="Times New Roman" w:cs="Times New Roman"/>
        </w:rPr>
        <w:t xml:space="preserve">на средние и длинные </w:t>
      </w:r>
      <w:proofErr w:type="spellStart"/>
      <w:proofErr w:type="gramStart"/>
      <w:r w:rsidR="00CF570B" w:rsidRPr="00E41D6D">
        <w:rPr>
          <w:rFonts w:ascii="Times New Roman" w:hAnsi="Times New Roman" w:cs="Times New Roman"/>
        </w:rPr>
        <w:t>дистанции.</w:t>
      </w:r>
      <w:r w:rsidRPr="00E41D6D">
        <w:rPr>
          <w:rFonts w:ascii="Times New Roman" w:hAnsi="Times New Roman" w:cs="Times New Roman"/>
        </w:rPr>
        <w:t>Повторные</w:t>
      </w:r>
      <w:proofErr w:type="spellEnd"/>
      <w:proofErr w:type="gramEnd"/>
      <w:r w:rsidRPr="00E41D6D">
        <w:rPr>
          <w:rFonts w:ascii="Times New Roman" w:hAnsi="Times New Roman" w:cs="Times New Roman"/>
        </w:rPr>
        <w:t xml:space="preserve">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622FF" w:rsidRPr="00E41D6D" w:rsidRDefault="00E622FF" w:rsidP="00E622FF">
      <w:pPr>
        <w:pStyle w:val="list-bullet"/>
        <w:rPr>
          <w:rFonts w:ascii="Times New Roman" w:hAnsi="Times New Roman" w:cs="Times New Roman"/>
          <w:b/>
        </w:rPr>
      </w:pPr>
    </w:p>
    <w:p w:rsidR="00E622FF" w:rsidRPr="00E41D6D" w:rsidRDefault="00E622FF" w:rsidP="00E622FF">
      <w:pPr>
        <w:pStyle w:val="list-bullet"/>
        <w:rPr>
          <w:rFonts w:ascii="Times New Roman" w:hAnsi="Times New Roman" w:cs="Times New Roman"/>
          <w:b/>
        </w:rPr>
      </w:pPr>
      <w:r w:rsidRPr="00E41D6D">
        <w:rPr>
          <w:rFonts w:ascii="Times New Roman" w:hAnsi="Times New Roman" w:cs="Times New Roman"/>
          <w:b/>
        </w:rPr>
        <w:t>Планируемые результаты освоения учебного предмета «физическая культура»</w:t>
      </w:r>
      <w:r w:rsidR="0008487F" w:rsidRPr="00E41D6D">
        <w:rPr>
          <w:rFonts w:ascii="Times New Roman" w:hAnsi="Times New Roman" w:cs="Times New Roman"/>
          <w:b/>
        </w:rPr>
        <w:t xml:space="preserve"> </w:t>
      </w:r>
      <w:r w:rsidRPr="00E41D6D">
        <w:rPr>
          <w:rFonts w:ascii="Times New Roman" w:hAnsi="Times New Roman" w:cs="Times New Roman"/>
          <w:b/>
        </w:rPr>
        <w:t xml:space="preserve">на уровне основного общего образования. </w:t>
      </w:r>
    </w:p>
    <w:p w:rsidR="00E622FF" w:rsidRPr="00E41D6D" w:rsidRDefault="00E622FF" w:rsidP="00E622FF">
      <w:pPr>
        <w:pStyle w:val="h3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гражданского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осознание своих конституционных прав и обязанностей, уважение закона и правопорядка;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принятие традиционных национальных, общечеловеческих гуманистических и демократических ценностей;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готовность противостоять идеологии экстремизма, национализма, </w:t>
      </w:r>
      <w:r w:rsidRPr="00E41D6D">
        <w:rPr>
          <w:rFonts w:ascii="Times New Roman" w:hAnsi="Times New Roman" w:cs="Times New Roman"/>
        </w:rPr>
        <w:lastRenderedPageBreak/>
        <w:t>ксенофобии, дискриминации по социальным, религиозным, расовым, национальным признакам;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умение взаимодействовать с социальными институтами в соответствии с их функциями и назначением;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готовность к гуманитарной и волонтёрской деятельности.</w:t>
      </w:r>
    </w:p>
    <w:p w:rsidR="00E622FF" w:rsidRPr="00E41D6D" w:rsidRDefault="00E622FF" w:rsidP="00E622FF">
      <w:pPr>
        <w:pStyle w:val="h3"/>
        <w:spacing w:before="198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патриотического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идейную убеждённость, готовность к служению и защите Отечества, ответственность за его судьбу.</w:t>
      </w:r>
    </w:p>
    <w:p w:rsidR="00E622FF" w:rsidRPr="00E41D6D" w:rsidRDefault="00E622FF" w:rsidP="00E622FF">
      <w:pPr>
        <w:pStyle w:val="h3"/>
        <w:spacing w:before="198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духовно-нравственного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осознание духовных ценностей российского народа;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сформированность нравственного сознания, этического поведения;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осознание личного вклада в построение устойчивого будущего;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622FF" w:rsidRPr="00E41D6D" w:rsidRDefault="00E622FF" w:rsidP="00E622FF">
      <w:pPr>
        <w:pStyle w:val="h3"/>
        <w:spacing w:before="227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эстетического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убеждённость в значимости для личности и общества </w:t>
      </w:r>
      <w:proofErr w:type="spellStart"/>
      <w:r w:rsidRPr="00E41D6D">
        <w:rPr>
          <w:rFonts w:ascii="Times New Roman" w:hAnsi="Times New Roman" w:cs="Times New Roman"/>
        </w:rPr>
        <w:t>оте</w:t>
      </w:r>
      <w:proofErr w:type="spellEnd"/>
      <w:r w:rsidRPr="00E41D6D">
        <w:rPr>
          <w:rFonts w:ascii="Times New Roman" w:hAnsi="Times New Roman" w:cs="Times New Roman"/>
        </w:rPr>
        <w:t>-</w:t>
      </w:r>
      <w:r w:rsidRPr="00E41D6D">
        <w:rPr>
          <w:rFonts w:ascii="Times New Roman" w:hAnsi="Times New Roman" w:cs="Times New Roman"/>
        </w:rPr>
        <w:br/>
      </w:r>
      <w:proofErr w:type="spellStart"/>
      <w:r w:rsidRPr="00E41D6D">
        <w:rPr>
          <w:rFonts w:ascii="Times New Roman" w:hAnsi="Times New Roman" w:cs="Times New Roman"/>
        </w:rPr>
        <w:t>чественного</w:t>
      </w:r>
      <w:proofErr w:type="spellEnd"/>
      <w:r w:rsidRPr="00E41D6D">
        <w:rPr>
          <w:rFonts w:ascii="Times New Roman" w:hAnsi="Times New Roman" w:cs="Times New Roman"/>
        </w:rPr>
        <w:t xml:space="preserve"> и мирового искусства, этнических культурных традиций и народного творчества;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физического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сформированность здорового и безопасного образа жизни, </w:t>
      </w:r>
      <w:r w:rsidRPr="00E41D6D">
        <w:rPr>
          <w:rFonts w:ascii="Times New Roman" w:hAnsi="Times New Roman" w:cs="Times New Roman"/>
        </w:rPr>
        <w:lastRenderedPageBreak/>
        <w:t>ответственного отношения к своему здоровью;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потребность в физическом совершенствовании, занятиях спортивно-оздоровительной деятельностью;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активное неприятие вредных привычек и иных форм причинения вреда физическому и психическому здоровью.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трудового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готовность к труду, осознание приобретённых умений и навыков, трудолюбие;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готовность и способность к образованию и самообразованию на протяжении всей жизни.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экологического воспитания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  <w:w w:val="96"/>
        </w:rPr>
      </w:pPr>
      <w:r w:rsidRPr="00E41D6D">
        <w:rPr>
          <w:rFonts w:ascii="Times New Roman" w:hAnsi="Times New Roman" w:cs="Times New Roman"/>
          <w:w w:val="96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расширение опыта деятельности экологической направленности.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В части ценностей научного познания должны отражать: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E622FF" w:rsidRPr="00E41D6D" w:rsidRDefault="00E622FF" w:rsidP="00E622FF">
      <w:pPr>
        <w:pStyle w:val="body"/>
        <w:jc w:val="left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622FF" w:rsidRPr="00E41D6D" w:rsidRDefault="00E622FF" w:rsidP="00E622FF">
      <w:pPr>
        <w:tabs>
          <w:tab w:val="left" w:pos="8647"/>
        </w:tabs>
        <w:ind w:left="-284" w:right="2976"/>
        <w:rPr>
          <w:b/>
          <w:sz w:val="20"/>
          <w:szCs w:val="20"/>
        </w:rPr>
      </w:pP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b w:val="0"/>
          <w:sz w:val="20"/>
          <w:szCs w:val="20"/>
        </w:rPr>
      </w:pPr>
      <w:r w:rsidRPr="00E41D6D">
        <w:rPr>
          <w:rFonts w:ascii="Times New Roman" w:hAnsi="Times New Roman" w:cs="Times New Roman"/>
          <w:b w:val="0"/>
          <w:sz w:val="20"/>
          <w:szCs w:val="20"/>
        </w:rPr>
        <w:t>Овладение универсальными познавательными действиями: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1) </w:t>
      </w:r>
      <w:r w:rsidRPr="00E41D6D">
        <w:rPr>
          <w:rFonts w:ascii="Times New Roman" w:hAnsi="Times New Roman" w:cs="Times New Roman"/>
          <w:b/>
          <w:iCs/>
        </w:rPr>
        <w:t>базовые логические действия: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самостоятельно формулировать и актуализировать проблему, рассматривать её всесторонне;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lastRenderedPageBreak/>
        <w:t>— устанавливать существенный признак или основания для сравнения, классификации и обобщения;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определять цели деятельности, задавать параметры и критерии их достижения;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выявлять закономерности и противоречия в рассматриваемых явлениях;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развивать креативное мышление при решении жизненных проблем;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2) </w:t>
      </w:r>
      <w:r w:rsidRPr="00E41D6D">
        <w:rPr>
          <w:rFonts w:ascii="Times New Roman" w:hAnsi="Times New Roman" w:cs="Times New Roman"/>
          <w:b/>
          <w:iCs/>
        </w:rPr>
        <w:t>базовые исследовательские действия:</w:t>
      </w:r>
      <w:r w:rsidRPr="00E41D6D">
        <w:rPr>
          <w:rFonts w:ascii="Times New Roman" w:hAnsi="Times New Roman" w:cs="Times New Roman"/>
        </w:rPr>
        <w:t xml:space="preserve">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  <w:spacing w:val="-2"/>
        </w:rPr>
      </w:pPr>
      <w:r w:rsidRPr="00E41D6D">
        <w:rPr>
          <w:rFonts w:ascii="Times New Roman" w:hAnsi="Times New Roman" w:cs="Times New Roman"/>
          <w:spacing w:val="-2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формирование научного типа мышления, владение научной терминологией, ключевыми понятиями и методами;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ставить и формулировать собственные задачи в образовательной деятельности и жизненных ситуациях;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давать оценку новым ситуациям, оценивать приобретённый опыт;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осуществлять целенаправленный поиск переноса средств и способов действия в профессиональную среду;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уметь переносить знания в познавательную и практическую области жизнедеятельности;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уметь интегрировать знания из разных предметных областей;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 3) </w:t>
      </w:r>
      <w:r w:rsidRPr="00E41D6D">
        <w:rPr>
          <w:rFonts w:ascii="Times New Roman" w:hAnsi="Times New Roman" w:cs="Times New Roman"/>
          <w:iCs/>
        </w:rPr>
        <w:t>работа с информацией:</w:t>
      </w:r>
      <w:r w:rsidRPr="00E41D6D">
        <w:rPr>
          <w:rFonts w:ascii="Times New Roman" w:hAnsi="Times New Roman" w:cs="Times New Roman"/>
        </w:rPr>
        <w:t xml:space="preserve">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 — создавать тексты в различных форматах с учётом назначения </w:t>
      </w:r>
      <w:r w:rsidRPr="00E41D6D">
        <w:rPr>
          <w:rFonts w:ascii="Times New Roman" w:hAnsi="Times New Roman" w:cs="Times New Roman"/>
        </w:rPr>
        <w:lastRenderedPageBreak/>
        <w:t>информации и целевой аудитории, выбирая оптимальную форму представления и визуализации;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  <w:spacing w:val="-2"/>
        </w:rPr>
      </w:pPr>
      <w:r w:rsidRPr="00E41D6D">
        <w:rPr>
          <w:rFonts w:ascii="Times New Roman" w:hAnsi="Times New Roman" w:cs="Times New Roman"/>
          <w:spacing w:val="-2"/>
        </w:rP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1067CB" w:rsidRPr="00E41D6D">
        <w:rPr>
          <w:rFonts w:ascii="Times New Roman" w:hAnsi="Times New Roman" w:cs="Times New Roman"/>
          <w:spacing w:val="-2"/>
        </w:rPr>
        <w:t xml:space="preserve"> </w:t>
      </w:r>
      <w:r w:rsidRPr="00E41D6D">
        <w:rPr>
          <w:rFonts w:ascii="Times New Roman" w:hAnsi="Times New Roman" w:cs="Times New Roman"/>
          <w:spacing w:val="-2"/>
        </w:rPr>
        <w:t xml:space="preserve">ресурсосбережения, </w:t>
      </w:r>
      <w:r w:rsidRPr="00E41D6D">
        <w:rPr>
          <w:rFonts w:ascii="Times New Roman" w:hAnsi="Times New Roman" w:cs="Times New Roman"/>
          <w:spacing w:val="-2"/>
        </w:rPr>
        <w:br/>
        <w:t>правовых и этических норм, норм информационной безопасности;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владеть навыками распознавания и защиты информации, информационной безопасности личности.</w:t>
      </w:r>
    </w:p>
    <w:p w:rsidR="00E622FF" w:rsidRPr="00E41D6D" w:rsidRDefault="00E622FF" w:rsidP="00E622FF">
      <w:pPr>
        <w:pStyle w:val="h3"/>
        <w:spacing w:before="227" w:after="57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 xml:space="preserve">Овладение универсальными коммуникативными действиями: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1) </w:t>
      </w:r>
      <w:r w:rsidRPr="00E41D6D">
        <w:rPr>
          <w:rFonts w:ascii="Times New Roman" w:hAnsi="Times New Roman" w:cs="Times New Roman"/>
          <w:b/>
          <w:iCs/>
        </w:rPr>
        <w:t>общение</w:t>
      </w:r>
      <w:r w:rsidRPr="00E41D6D">
        <w:rPr>
          <w:rFonts w:ascii="Times New Roman" w:hAnsi="Times New Roman" w:cs="Times New Roman"/>
          <w:i/>
          <w:iCs/>
        </w:rPr>
        <w:t>:</w:t>
      </w:r>
      <w:r w:rsidRPr="00E41D6D">
        <w:rPr>
          <w:rFonts w:ascii="Times New Roman" w:hAnsi="Times New Roman" w:cs="Times New Roman"/>
        </w:rPr>
        <w:t xml:space="preserve">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осуществлять коммуникации во всех сферах жизни;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развёрнуто и логично излагать свою точку зрения с использованием языковых средств;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2) </w:t>
      </w:r>
      <w:r w:rsidRPr="00E41D6D">
        <w:rPr>
          <w:rFonts w:ascii="Times New Roman" w:hAnsi="Times New Roman" w:cs="Times New Roman"/>
          <w:b/>
          <w:iCs/>
        </w:rPr>
        <w:t>совместная деятельность:</w:t>
      </w:r>
      <w:r w:rsidRPr="00E41D6D">
        <w:rPr>
          <w:rFonts w:ascii="Times New Roman" w:hAnsi="Times New Roman" w:cs="Times New Roman"/>
        </w:rPr>
        <w:t xml:space="preserve">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понимать и использовать преимущества командной и индивидуальной работы;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E622FF" w:rsidRPr="00E41D6D" w:rsidRDefault="00E622FF" w:rsidP="00E622FF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 xml:space="preserve">Овладение универсальными регулятивными действиями: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1) </w:t>
      </w:r>
      <w:r w:rsidRPr="00E41D6D">
        <w:rPr>
          <w:rFonts w:ascii="Times New Roman" w:hAnsi="Times New Roman" w:cs="Times New Roman"/>
          <w:b/>
          <w:iCs/>
        </w:rPr>
        <w:t>самоорганизация:</w:t>
      </w:r>
      <w:r w:rsidRPr="00E41D6D">
        <w:rPr>
          <w:rFonts w:ascii="Times New Roman" w:hAnsi="Times New Roman" w:cs="Times New Roman"/>
        </w:rPr>
        <w:t xml:space="preserve">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  <w:w w:val="96"/>
        </w:rPr>
      </w:pPr>
      <w:r w:rsidRPr="00E41D6D">
        <w:rPr>
          <w:rFonts w:ascii="Times New Roman" w:hAnsi="Times New Roman" w:cs="Times New Roman"/>
          <w:w w:val="96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самостоятельно составлять план решения проблемы с учётом </w:t>
      </w:r>
      <w:r w:rsidRPr="00E41D6D">
        <w:rPr>
          <w:rFonts w:ascii="Times New Roman" w:hAnsi="Times New Roman" w:cs="Times New Roman"/>
        </w:rPr>
        <w:lastRenderedPageBreak/>
        <w:t>имеющихся ресурсов, собственных возможностей и предпочтений;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давать оценку новым ситуациям;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расширять рамки учебного предмета на основе личных предпочтений;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делать осознанный выбор, аргументировать его, брать ответственность за решение;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оценивать приобретённый опыт;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2) </w:t>
      </w:r>
      <w:r w:rsidRPr="00E41D6D">
        <w:rPr>
          <w:rFonts w:ascii="Times New Roman" w:hAnsi="Times New Roman" w:cs="Times New Roman"/>
          <w:b/>
          <w:iCs/>
        </w:rPr>
        <w:t>самоконтроль: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владеть навыками познавательной рефлексии </w:t>
      </w:r>
      <w:r w:rsidR="00E41D6D" w:rsidRPr="00E41D6D">
        <w:rPr>
          <w:rFonts w:ascii="Times New Roman" w:hAnsi="Times New Roman" w:cs="Times New Roman"/>
        </w:rPr>
        <w:t>как осознанием</w:t>
      </w:r>
      <w:r w:rsidRPr="00E41D6D">
        <w:rPr>
          <w:rFonts w:ascii="Times New Roman" w:hAnsi="Times New Roman" w:cs="Times New Roman"/>
        </w:rPr>
        <w:t xml:space="preserve">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уметь оценивать риски и своевременно принимать решения по их снижению;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3) </w:t>
      </w:r>
      <w:r w:rsidRPr="00E41D6D">
        <w:rPr>
          <w:rFonts w:ascii="Times New Roman" w:hAnsi="Times New Roman" w:cs="Times New Roman"/>
          <w:b/>
          <w:iCs/>
        </w:rPr>
        <w:t>принятие себя и других: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принимать себя, понимая свои недостатки и достоинства;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признавать своё право и право других на ошибки;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развивать способность понимать мир с позиции другого человека.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</w:p>
    <w:p w:rsidR="0008487F" w:rsidRPr="00E41D6D" w:rsidRDefault="0008487F" w:rsidP="0008487F">
      <w:pPr>
        <w:pStyle w:val="1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622FF" w:rsidRPr="00E41D6D">
        <w:rPr>
          <w:rFonts w:ascii="Times New Roman" w:hAnsi="Times New Roman" w:cs="Times New Roman"/>
          <w:sz w:val="20"/>
          <w:szCs w:val="20"/>
        </w:rPr>
        <w:t xml:space="preserve">ПРЕДМЕТНЫЕ РЕЗУЛЬТАТЫ </w:t>
      </w:r>
      <w:r w:rsidRPr="00E41D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22FF" w:rsidRPr="00E41D6D" w:rsidRDefault="00E622FF" w:rsidP="0008487F">
      <w:pPr>
        <w:pStyle w:val="1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 w:rsidRPr="00E41D6D">
        <w:rPr>
          <w:rFonts w:ascii="Times New Roman" w:hAnsi="Times New Roman" w:cs="Times New Roman"/>
          <w:sz w:val="20"/>
          <w:szCs w:val="20"/>
        </w:rPr>
        <w:t>К концу обучения в 10 классе обучающийся научится:</w:t>
      </w:r>
    </w:p>
    <w:p w:rsidR="00E622FF" w:rsidRPr="00E41D6D" w:rsidRDefault="00CF570B" w:rsidP="008C2E50">
      <w:pPr>
        <w:pStyle w:val="body"/>
        <w:spacing w:line="240" w:lineRule="auto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 xml:space="preserve">— </w:t>
      </w:r>
      <w:r w:rsidR="00E622FF" w:rsidRPr="00E41D6D">
        <w:rPr>
          <w:rFonts w:ascii="Times New Roman" w:hAnsi="Times New Roman" w:cs="Times New Roman"/>
        </w:rPr>
        <w:t>выпол</w:t>
      </w:r>
      <w:r w:rsidR="008C2E50" w:rsidRPr="00E41D6D">
        <w:rPr>
          <w:rFonts w:ascii="Times New Roman" w:hAnsi="Times New Roman" w:cs="Times New Roman"/>
        </w:rPr>
        <w:t>нять</w:t>
      </w:r>
      <w:r w:rsidR="00E622FF" w:rsidRPr="00E41D6D">
        <w:rPr>
          <w:rFonts w:ascii="Times New Roman" w:hAnsi="Times New Roman" w:cs="Times New Roman"/>
        </w:rPr>
        <w:t xml:space="preserve">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E622FF" w:rsidRPr="00E41D6D" w:rsidRDefault="00CF570B" w:rsidP="00E622FF">
      <w:pPr>
        <w:pStyle w:val="body"/>
        <w:rPr>
          <w:rFonts w:ascii="Times New Roman" w:hAnsi="Times New Roman" w:cs="Times New Roman"/>
          <w:spacing w:val="-2"/>
        </w:rPr>
      </w:pPr>
      <w:r w:rsidRPr="00E41D6D">
        <w:rPr>
          <w:rFonts w:ascii="Times New Roman" w:hAnsi="Times New Roman" w:cs="Times New Roman"/>
          <w:spacing w:val="-2"/>
        </w:rPr>
        <w:t xml:space="preserve">— </w:t>
      </w:r>
      <w:r w:rsidR="00E622FF" w:rsidRPr="00E41D6D">
        <w:rPr>
          <w:rFonts w:ascii="Times New Roman" w:hAnsi="Times New Roman" w:cs="Times New Roman"/>
          <w:spacing w:val="-2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выполнять упражнения общефизической подготовки, использовать их в планировании кондиционной тренировки;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E622FF" w:rsidRPr="00E41D6D" w:rsidRDefault="00E622FF" w:rsidP="00E622FF">
      <w:pPr>
        <w:pStyle w:val="body"/>
        <w:rPr>
          <w:rFonts w:ascii="Times New Roman" w:hAnsi="Times New Roman" w:cs="Times New Roman"/>
        </w:rPr>
      </w:pPr>
      <w:r w:rsidRPr="00E41D6D">
        <w:rPr>
          <w:rFonts w:ascii="Times New Roman" w:hAnsi="Times New Roman" w:cs="Times New Roman"/>
        </w:rPr>
        <w:lastRenderedPageBreak/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E622FF" w:rsidRPr="00E41D6D" w:rsidRDefault="00E622FF" w:rsidP="00E622FF">
      <w:pPr>
        <w:jc w:val="both"/>
        <w:rPr>
          <w:rFonts w:eastAsia="Calibri"/>
          <w:b/>
          <w:bCs/>
          <w:sz w:val="20"/>
          <w:szCs w:val="20"/>
        </w:rPr>
      </w:pPr>
    </w:p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rFonts w:eastAsia="Calibri"/>
          <w:b/>
          <w:bCs/>
          <w:sz w:val="20"/>
          <w:szCs w:val="20"/>
        </w:rPr>
        <w:t xml:space="preserve">Система оценки достижения планируемых результатов в 10 классе </w:t>
      </w:r>
      <w:r w:rsidRPr="00E41D6D">
        <w:rPr>
          <w:sz w:val="20"/>
          <w:szCs w:val="20"/>
        </w:rPr>
        <w:t>включает:</w:t>
      </w:r>
    </w:p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sz w:val="20"/>
          <w:szCs w:val="20"/>
        </w:rPr>
        <w:t xml:space="preserve">         1) стартовое, промежуточное, итоговое тестирование;</w:t>
      </w:r>
    </w:p>
    <w:p w:rsidR="00E622FF" w:rsidRPr="00E41D6D" w:rsidRDefault="0008487F" w:rsidP="00E622FF">
      <w:pPr>
        <w:jc w:val="both"/>
        <w:rPr>
          <w:rFonts w:eastAsia="Calibri"/>
          <w:sz w:val="20"/>
          <w:szCs w:val="20"/>
        </w:rPr>
      </w:pPr>
      <w:r w:rsidRPr="00E41D6D">
        <w:rPr>
          <w:sz w:val="20"/>
          <w:szCs w:val="20"/>
        </w:rPr>
        <w:t xml:space="preserve">         2) </w:t>
      </w:r>
      <w:r w:rsidR="00E622FF" w:rsidRPr="00E41D6D">
        <w:rPr>
          <w:sz w:val="20"/>
          <w:szCs w:val="20"/>
        </w:rPr>
        <w:t xml:space="preserve">Формы оценки: </w:t>
      </w:r>
      <w:r w:rsidR="00E622FF" w:rsidRPr="00E41D6D">
        <w:rPr>
          <w:rFonts w:eastAsia="Calibri"/>
          <w:sz w:val="20"/>
          <w:szCs w:val="20"/>
        </w:rPr>
        <w:t xml:space="preserve">самооценка с использованием «Таблицы ВФСК «ГТО», </w:t>
      </w:r>
      <w:r w:rsidR="00E622FF" w:rsidRPr="00E41D6D">
        <w:rPr>
          <w:sz w:val="20"/>
          <w:szCs w:val="20"/>
        </w:rPr>
        <w:t>у</w:t>
      </w:r>
      <w:r w:rsidR="00E622FF" w:rsidRPr="00E41D6D">
        <w:rPr>
          <w:rFonts w:eastAsia="Calibri"/>
          <w:sz w:val="20"/>
          <w:szCs w:val="20"/>
        </w:rPr>
        <w:t>стный опрос, практическая работа, тестирование;</w:t>
      </w:r>
    </w:p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sz w:val="20"/>
          <w:szCs w:val="20"/>
        </w:rPr>
        <w:t xml:space="preserve">         3) психолого-педагогическое наблюдение. </w:t>
      </w:r>
    </w:p>
    <w:p w:rsidR="00515442" w:rsidRPr="00E41D6D" w:rsidRDefault="00515442" w:rsidP="00E622FF">
      <w:pPr>
        <w:jc w:val="both"/>
        <w:rPr>
          <w:rFonts w:eastAsia="Calibri"/>
          <w:b/>
          <w:bCs/>
          <w:sz w:val="20"/>
          <w:szCs w:val="20"/>
        </w:rPr>
      </w:pPr>
    </w:p>
    <w:p w:rsidR="00E622FF" w:rsidRPr="00E41D6D" w:rsidRDefault="00E622FF" w:rsidP="00E622FF">
      <w:pPr>
        <w:jc w:val="both"/>
        <w:rPr>
          <w:rFonts w:eastAsia="Calibri"/>
          <w:b/>
          <w:bCs/>
          <w:sz w:val="20"/>
          <w:szCs w:val="20"/>
        </w:rPr>
      </w:pPr>
      <w:r w:rsidRPr="00E41D6D">
        <w:rPr>
          <w:rFonts w:eastAsia="Calibri"/>
          <w:b/>
          <w:bCs/>
          <w:sz w:val="20"/>
          <w:szCs w:val="20"/>
        </w:rPr>
        <w:t xml:space="preserve">Виды деятельности обучающихся: </w:t>
      </w:r>
      <w:bookmarkStart w:id="1" w:name="_Hlk106102907"/>
    </w:p>
    <w:bookmarkEnd w:id="1"/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sz w:val="20"/>
          <w:szCs w:val="20"/>
        </w:rPr>
        <w:t xml:space="preserve">         1)игровые упражнения;</w:t>
      </w:r>
    </w:p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sz w:val="20"/>
          <w:szCs w:val="20"/>
        </w:rPr>
        <w:t xml:space="preserve">         2)работа в парах/ группах по образцу и самостоятельно;</w:t>
      </w:r>
    </w:p>
    <w:p w:rsidR="00E622FF" w:rsidRPr="00E41D6D" w:rsidRDefault="00E622FF" w:rsidP="00E622FF">
      <w:pPr>
        <w:jc w:val="both"/>
        <w:rPr>
          <w:sz w:val="20"/>
          <w:szCs w:val="20"/>
        </w:rPr>
      </w:pPr>
      <w:r w:rsidRPr="00E41D6D">
        <w:rPr>
          <w:sz w:val="20"/>
          <w:szCs w:val="20"/>
        </w:rPr>
        <w:t xml:space="preserve">         3)практические работы по определению результата физической подготовки;</w:t>
      </w:r>
    </w:p>
    <w:p w:rsidR="00635AED" w:rsidRPr="00E41D6D" w:rsidRDefault="00E622FF" w:rsidP="00E138A9">
      <w:pPr>
        <w:jc w:val="both"/>
        <w:rPr>
          <w:sz w:val="20"/>
          <w:szCs w:val="20"/>
        </w:rPr>
        <w:sectPr w:rsidR="00635AED" w:rsidRPr="00E41D6D">
          <w:pgSz w:w="7824" w:h="12019"/>
          <w:pgMar w:top="720" w:right="720" w:bottom="720" w:left="720" w:header="720" w:footer="720" w:gutter="0"/>
          <w:cols w:space="720"/>
          <w:noEndnote/>
        </w:sectPr>
      </w:pPr>
      <w:r w:rsidRPr="00E41D6D">
        <w:rPr>
          <w:sz w:val="20"/>
          <w:szCs w:val="20"/>
        </w:rPr>
        <w:t xml:space="preserve">         4)работа с таблицей оценки результата нормативов ГТО</w:t>
      </w:r>
      <w:r w:rsidRPr="00E41D6D">
        <w:rPr>
          <w:rFonts w:eastAsia="Calibri"/>
          <w:b/>
          <w:color w:val="FF0000"/>
          <w:sz w:val="20"/>
          <w:szCs w:val="20"/>
        </w:rPr>
        <w:t xml:space="preserve"> </w:t>
      </w:r>
    </w:p>
    <w:p w:rsidR="00E622FF" w:rsidRPr="00E41D6D" w:rsidRDefault="00E622FF" w:rsidP="00E622FF">
      <w:pPr>
        <w:jc w:val="center"/>
        <w:rPr>
          <w:rFonts w:eastAsia="Calibri"/>
          <w:b/>
          <w:sz w:val="20"/>
          <w:szCs w:val="20"/>
        </w:rPr>
      </w:pPr>
      <w:r w:rsidRPr="00E41D6D">
        <w:rPr>
          <w:rFonts w:eastAsia="Calibri"/>
          <w:b/>
          <w:bCs/>
          <w:sz w:val="20"/>
          <w:szCs w:val="20"/>
        </w:rPr>
        <w:lastRenderedPageBreak/>
        <w:t>Тематическое планирование</w:t>
      </w:r>
      <w:r w:rsidR="00F25798" w:rsidRPr="00E41D6D">
        <w:rPr>
          <w:rFonts w:eastAsia="Calibri"/>
          <w:b/>
          <w:sz w:val="20"/>
          <w:szCs w:val="20"/>
        </w:rPr>
        <w:t xml:space="preserve"> 10 класс (68</w:t>
      </w:r>
      <w:r w:rsidRPr="00E41D6D">
        <w:rPr>
          <w:rFonts w:eastAsia="Calibri"/>
          <w:b/>
          <w:sz w:val="20"/>
          <w:szCs w:val="20"/>
        </w:rPr>
        <w:t>ч)</w:t>
      </w:r>
    </w:p>
    <w:p w:rsidR="00E622FF" w:rsidRPr="00E41D6D" w:rsidRDefault="00E622FF" w:rsidP="00E622FF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612"/>
        <w:gridCol w:w="7426"/>
        <w:gridCol w:w="3939"/>
      </w:tblGrid>
      <w:tr w:rsidR="00E622FF" w:rsidRPr="00E41D6D" w:rsidTr="008A0D43">
        <w:tc>
          <w:tcPr>
            <w:tcW w:w="612" w:type="pct"/>
          </w:tcPr>
          <w:p w:rsidR="00E622FF" w:rsidRPr="00E41D6D" w:rsidRDefault="00E622FF" w:rsidP="00934E21">
            <w:pPr>
              <w:jc w:val="center"/>
              <w:rPr>
                <w:b/>
                <w:color w:val="FF0000"/>
              </w:rPr>
            </w:pPr>
            <w:r w:rsidRPr="00E41D6D">
              <w:rPr>
                <w:b/>
              </w:rPr>
              <w:t>Программные</w:t>
            </w:r>
            <w:r w:rsidRPr="00E41D6D">
              <w:rPr>
                <w:b/>
                <w:spacing w:val="1"/>
              </w:rPr>
              <w:t xml:space="preserve"> </w:t>
            </w:r>
            <w:r w:rsidRPr="00E41D6D">
              <w:rPr>
                <w:b/>
              </w:rPr>
              <w:t>учебные</w:t>
            </w:r>
            <w:r w:rsidRPr="00E41D6D">
              <w:rPr>
                <w:b/>
                <w:spacing w:val="1"/>
              </w:rPr>
              <w:t xml:space="preserve"> </w:t>
            </w:r>
            <w:r w:rsidRPr="00E41D6D">
              <w:rPr>
                <w:b/>
              </w:rPr>
              <w:t>разделы</w:t>
            </w:r>
            <w:r w:rsidRPr="00E41D6D">
              <w:rPr>
                <w:b/>
                <w:spacing w:val="26"/>
              </w:rPr>
              <w:t xml:space="preserve"> </w:t>
            </w:r>
            <w:r w:rsidRPr="00E41D6D">
              <w:rPr>
                <w:b/>
              </w:rPr>
              <w:t>и</w:t>
            </w:r>
            <w:r w:rsidRPr="00E41D6D">
              <w:rPr>
                <w:b/>
                <w:spacing w:val="27"/>
              </w:rPr>
              <w:t xml:space="preserve"> </w:t>
            </w:r>
            <w:r w:rsidRPr="00E41D6D">
              <w:rPr>
                <w:b/>
              </w:rPr>
              <w:t>темы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  <w:color w:val="FF0000"/>
              </w:rPr>
            </w:pPr>
            <w:r w:rsidRPr="00E41D6D">
              <w:rPr>
                <w:b/>
              </w:rPr>
              <w:t>Количество часов</w:t>
            </w:r>
          </w:p>
        </w:tc>
        <w:tc>
          <w:tcPr>
            <w:tcW w:w="2511" w:type="pct"/>
          </w:tcPr>
          <w:p w:rsidR="00E622FF" w:rsidRPr="00E41D6D" w:rsidRDefault="00E622FF" w:rsidP="00934E21">
            <w:pPr>
              <w:jc w:val="center"/>
              <w:rPr>
                <w:b/>
                <w:color w:val="FF0000"/>
              </w:rPr>
            </w:pPr>
            <w:r w:rsidRPr="00E41D6D">
              <w:rPr>
                <w:b/>
                <w:w w:val="105"/>
              </w:rPr>
              <w:t>Характеристика</w:t>
            </w:r>
            <w:r w:rsidRPr="00E41D6D">
              <w:rPr>
                <w:b/>
                <w:spacing w:val="7"/>
                <w:w w:val="105"/>
              </w:rPr>
              <w:t xml:space="preserve"> </w:t>
            </w:r>
            <w:r w:rsidRPr="00E41D6D">
              <w:rPr>
                <w:b/>
                <w:w w:val="105"/>
              </w:rPr>
              <w:t>деятельности</w:t>
            </w:r>
            <w:r w:rsidRPr="00E41D6D">
              <w:rPr>
                <w:b/>
                <w:spacing w:val="7"/>
                <w:w w:val="105"/>
              </w:rPr>
              <w:t xml:space="preserve"> </w:t>
            </w:r>
            <w:r w:rsidRPr="00E41D6D">
              <w:rPr>
                <w:b/>
                <w:w w:val="105"/>
              </w:rPr>
              <w:t>учащихся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  <w:color w:val="FF0000"/>
              </w:rPr>
            </w:pPr>
            <w:r w:rsidRPr="00E41D6D">
              <w:t>ЭОР</w:t>
            </w: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E622FF" w:rsidP="00934E21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Знания</w:t>
            </w:r>
          </w:p>
          <w:p w:rsidR="00E622FF" w:rsidRPr="00E41D6D" w:rsidRDefault="00E622FF" w:rsidP="00934E21">
            <w:pPr>
              <w:rPr>
                <w:color w:val="FF0000"/>
              </w:rPr>
            </w:pPr>
            <w:r w:rsidRPr="00E41D6D">
              <w:rPr>
                <w:b/>
              </w:rPr>
              <w:t>о</w:t>
            </w:r>
            <w:r w:rsidRPr="00E41D6D">
              <w:rPr>
                <w:b/>
                <w:spacing w:val="1"/>
              </w:rPr>
              <w:t xml:space="preserve"> </w:t>
            </w:r>
            <w:r w:rsidRPr="00E41D6D">
              <w:rPr>
                <w:b/>
              </w:rPr>
              <w:t>физической</w:t>
            </w:r>
            <w:r w:rsidRPr="00E41D6D">
              <w:rPr>
                <w:b/>
                <w:spacing w:val="-37"/>
              </w:rPr>
              <w:t xml:space="preserve"> </w:t>
            </w:r>
            <w:r w:rsidRPr="00E41D6D">
              <w:rPr>
                <w:b/>
              </w:rPr>
              <w:t>культуре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В рамках других уроков</w:t>
            </w:r>
          </w:p>
          <w:p w:rsidR="00E622FF" w:rsidRPr="00E41D6D" w:rsidRDefault="00E622FF" w:rsidP="00934E21">
            <w:pPr>
              <w:jc w:val="center"/>
              <w:rPr>
                <w:color w:val="FF0000"/>
              </w:rPr>
            </w:pPr>
          </w:p>
        </w:tc>
        <w:tc>
          <w:tcPr>
            <w:tcW w:w="2511" w:type="pct"/>
          </w:tcPr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Круглый стол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«Физическая культура как часть культуры общества и человека»: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Истоки возникновения культуры как социального явления.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Культура как способ развития человека.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как условие активной жизнедеятельности человека;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</w:t>
            </w:r>
            <w:r w:rsidR="00AE31FA" w:rsidRPr="00E41D6D">
              <w:rPr>
                <w:rFonts w:ascii="Times New Roman" w:hAnsi="Times New Roman" w:cs="Times New Roman"/>
                <w:sz w:val="20"/>
                <w:szCs w:val="20"/>
              </w:rPr>
              <w:t>выступления по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избранному вопросу и распределяют деятельность каждого члена группы в подготовке </w:t>
            </w:r>
            <w:r w:rsidR="00AE31FA" w:rsidRPr="00E41D6D">
              <w:rPr>
                <w:rFonts w:ascii="Times New Roman" w:hAnsi="Times New Roman" w:cs="Times New Roman"/>
                <w:sz w:val="20"/>
                <w:szCs w:val="20"/>
              </w:rPr>
              <w:t>выступления (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E41D6D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и обобщение литературных источников; подготовка презентации и доклада; подготовка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проблемным вопросам: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профессионально-</w:t>
            </w: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br/>
              <w:t xml:space="preserve">ориентированной физической культуры в жизни современного человека и общества. </w:t>
            </w:r>
          </w:p>
          <w:p w:rsidR="00F25798" w:rsidRPr="00E41D6D" w:rsidRDefault="006D5D10" w:rsidP="006D5D10">
            <w:pPr>
              <w:pStyle w:val="table-body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Роль и </w:t>
            </w:r>
            <w:r w:rsidR="00F25798"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значение</w:t>
            </w: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соревновательно-достиженческой</w:t>
            </w:r>
            <w:proofErr w:type="spellEnd"/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="00F25798"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>физической культуры в современном обществе;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E41D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«Всероссийский физкультурно-спортивный комплекс „Готов к труду и обороне“ (ГТО)»: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Тематическое занятие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статьи Законов РФ, касающиеся основ развития физической культуры и спорта в современном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российском обществе; использование материала учебника и Интернета). </w:t>
            </w:r>
          </w:p>
          <w:p w:rsidR="00F25798" w:rsidRPr="00E41D6D" w:rsidRDefault="00F25798" w:rsidP="006D5D10">
            <w:pPr>
              <w:pStyle w:val="table-body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Pr="00E41D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«Законодательные основы развития </w:t>
            </w:r>
            <w:r w:rsidR="00AE31FA" w:rsidRPr="00E41D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физической культуры</w:t>
            </w:r>
            <w:r w:rsidRPr="00E41D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Российской Федерации»: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обсуждают с учителем статьи Закона РФ «Об образовании в РФ», рассматривают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:rsidR="00F25798" w:rsidRPr="00E41D6D" w:rsidRDefault="00F25798" w:rsidP="00F2579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  <w:r w:rsidR="006D5D10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6D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докладчиков и т. п.); </w:t>
            </w:r>
          </w:p>
          <w:p w:rsidR="00E622FF" w:rsidRPr="00E41D6D" w:rsidRDefault="00F25798" w:rsidP="00F25798">
            <w:pPr>
              <w:pStyle w:val="TableParagraph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color w:val="FF0000"/>
              </w:rPr>
            </w:pPr>
            <w:r w:rsidRPr="00E41D6D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E622FF" w:rsidP="00934E21">
            <w:pPr>
              <w:jc w:val="center"/>
              <w:rPr>
                <w:b/>
                <w:color w:val="FF0000"/>
              </w:rPr>
            </w:pPr>
            <w:r w:rsidRPr="00E41D6D">
              <w:rPr>
                <w:b/>
              </w:rPr>
              <w:t>Способы</w:t>
            </w:r>
            <w:r w:rsidRPr="00E41D6D">
              <w:rPr>
                <w:b/>
                <w:spacing w:val="1"/>
              </w:rPr>
              <w:t xml:space="preserve"> </w:t>
            </w:r>
            <w:proofErr w:type="gramStart"/>
            <w:r w:rsidRPr="00E41D6D">
              <w:rPr>
                <w:b/>
              </w:rPr>
              <w:t>само-</w:t>
            </w:r>
            <w:r w:rsidRPr="00E41D6D">
              <w:rPr>
                <w:b/>
                <w:spacing w:val="-37"/>
              </w:rPr>
              <w:t xml:space="preserve"> </w:t>
            </w:r>
            <w:proofErr w:type="spellStart"/>
            <w:r w:rsidRPr="00E41D6D">
              <w:rPr>
                <w:b/>
              </w:rPr>
              <w:t>стоятельной</w:t>
            </w:r>
            <w:proofErr w:type="spellEnd"/>
            <w:proofErr w:type="gramEnd"/>
            <w:r w:rsidRPr="00E41D6D">
              <w:rPr>
                <w:b/>
                <w:spacing w:val="1"/>
              </w:rPr>
              <w:t xml:space="preserve"> </w:t>
            </w:r>
            <w:r w:rsidRPr="00E41D6D">
              <w:rPr>
                <w:b/>
              </w:rPr>
              <w:t>деятельности</w:t>
            </w:r>
          </w:p>
          <w:p w:rsidR="00E622FF" w:rsidRPr="00E41D6D" w:rsidRDefault="00F25798" w:rsidP="00934E21">
            <w:pPr>
              <w:jc w:val="center"/>
              <w:rPr>
                <w:b/>
                <w:i/>
              </w:rPr>
            </w:pPr>
            <w:r w:rsidRPr="00E41D6D">
              <w:rPr>
                <w:b/>
                <w:bCs/>
                <w:iCs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</w:pPr>
            <w:r w:rsidRPr="00E41D6D">
              <w:t>В рамках других уроков</w:t>
            </w: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62210" w:rsidRPr="00E41D6D" w:rsidRDefault="00F25798" w:rsidP="00762210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Индивидуальная проектная деятель</w:t>
            </w: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ность практического характера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>Тема «Проектирование индивидуальной досуговой деятельности»: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 индивидуальные проекты, осуществляют их оформление и готовят тексты выступлений; 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организуют обсуждение проектов с учащимися класса, отвечают на вопросы.</w:t>
            </w:r>
          </w:p>
          <w:p w:rsidR="00762210" w:rsidRPr="00E41D6D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Беседа с учителем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C54DA9" w:rsidRPr="00E41D6D" w:rsidRDefault="00762210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о целевом назначении </w:t>
            </w:r>
            <w:proofErr w:type="spellStart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ежегоднного</w:t>
            </w:r>
            <w:proofErr w:type="spellEnd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осмотра, его содержательном </w:t>
            </w:r>
            <w:r w:rsidR="00C54DA9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наполнении, связи с организацией и проведением регулярных занятий физической культурой и спортом;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:rsidR="00C54DA9" w:rsidRPr="00E41D6D" w:rsidRDefault="00C54DA9" w:rsidP="00C54DA9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</w:t>
            </w:r>
            <w:proofErr w:type="spellStart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целевое назначение пробы </w:t>
            </w:r>
            <w:proofErr w:type="spellStart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, обсуждают правила и приёмы её проведения;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пробу </w:t>
            </w:r>
            <w:proofErr w:type="spellStart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таблицы; </w:t>
            </w:r>
          </w:p>
          <w:p w:rsidR="00C54DA9" w:rsidRPr="00E41D6D" w:rsidRDefault="00C54DA9" w:rsidP="006D5D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елают выводы об индивидуальном состоянии сердечно-сосудистой системы, учитывают их при выборе величины и направленности физической нагрузки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самостоятельных занятий физической культурой и спортом.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Генча</w:t>
            </w:r>
            <w:proofErr w:type="spellEnd"/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54581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  <w:r w:rsidRPr="00E4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Учебное занятие с практической направленностью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знакомятся с понятием «кондиционная тренировка» и основными формами организации её занятий;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учителя; средства регистрации деятельности сердечно-сосудистой системы; образцы протоколов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:rsidR="00E622FF" w:rsidRPr="00E41D6D" w:rsidRDefault="00C54DA9" w:rsidP="006D5D10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определяют инди</w:t>
            </w:r>
            <w:r w:rsidR="006D5D10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видуальные особенности в уровне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E622FF" w:rsidP="00934E21">
            <w:pPr>
              <w:jc w:val="center"/>
              <w:rPr>
                <w:b/>
                <w:i/>
                <w:w w:val="110"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  <w:i/>
                <w:spacing w:val="6"/>
                <w:w w:val="110"/>
              </w:rPr>
            </w:pPr>
            <w:r w:rsidRPr="00E41D6D">
              <w:rPr>
                <w:b/>
                <w:i/>
                <w:w w:val="110"/>
              </w:rPr>
              <w:t>Физическое</w:t>
            </w:r>
            <w:r w:rsidRPr="00E41D6D">
              <w:rPr>
                <w:b/>
                <w:i/>
                <w:spacing w:val="1"/>
                <w:w w:val="110"/>
              </w:rPr>
              <w:t xml:space="preserve"> </w:t>
            </w:r>
            <w:proofErr w:type="gramStart"/>
            <w:r w:rsidRPr="00E41D6D">
              <w:rPr>
                <w:b/>
                <w:i/>
                <w:w w:val="105"/>
              </w:rPr>
              <w:t>совершенство-</w:t>
            </w:r>
            <w:r w:rsidRPr="00E41D6D">
              <w:rPr>
                <w:b/>
                <w:i/>
                <w:spacing w:val="1"/>
                <w:w w:val="105"/>
              </w:rPr>
              <w:t xml:space="preserve"> </w:t>
            </w:r>
            <w:proofErr w:type="spellStart"/>
            <w:r w:rsidRPr="00E41D6D">
              <w:rPr>
                <w:b/>
                <w:i/>
                <w:w w:val="110"/>
              </w:rPr>
              <w:t>вание</w:t>
            </w:r>
            <w:proofErr w:type="spellEnd"/>
            <w:proofErr w:type="gramEnd"/>
            <w:r w:rsidRPr="00E41D6D">
              <w:rPr>
                <w:b/>
                <w:i/>
                <w:spacing w:val="6"/>
                <w:w w:val="110"/>
              </w:rPr>
              <w:t xml:space="preserve"> </w:t>
            </w:r>
          </w:p>
          <w:p w:rsidR="00E622FF" w:rsidRPr="00E41D6D" w:rsidRDefault="00E622FF" w:rsidP="00934E21">
            <w:pPr>
              <w:jc w:val="center"/>
              <w:rPr>
                <w:b/>
                <w:i/>
                <w:color w:val="FF0000"/>
              </w:rPr>
            </w:pPr>
            <w:proofErr w:type="spellStart"/>
            <w:proofErr w:type="gramStart"/>
            <w:r w:rsidRPr="00E41D6D">
              <w:rPr>
                <w:b/>
                <w:i/>
                <w:w w:val="110"/>
              </w:rPr>
              <w:t>Оздоровитель</w:t>
            </w:r>
            <w:proofErr w:type="spellEnd"/>
            <w:r w:rsidRPr="00E41D6D">
              <w:rPr>
                <w:b/>
                <w:i/>
                <w:w w:val="110"/>
              </w:rPr>
              <w:t>-</w:t>
            </w:r>
            <w:r w:rsidRPr="00E41D6D"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 w:rsidRPr="00E41D6D">
              <w:rPr>
                <w:b/>
                <w:i/>
                <w:w w:val="110"/>
              </w:rPr>
              <w:t>ная</w:t>
            </w:r>
            <w:proofErr w:type="spellEnd"/>
            <w:proofErr w:type="gramEnd"/>
            <w:r w:rsidRPr="00E41D6D">
              <w:rPr>
                <w:b/>
                <w:i/>
                <w:spacing w:val="4"/>
                <w:w w:val="110"/>
              </w:rPr>
              <w:t xml:space="preserve"> </w:t>
            </w:r>
            <w:r w:rsidRPr="00E41D6D">
              <w:rPr>
                <w:b/>
                <w:i/>
                <w:w w:val="110"/>
              </w:rPr>
              <w:t>физическая</w:t>
            </w:r>
            <w:r w:rsidRPr="00E41D6D">
              <w:rPr>
                <w:b/>
                <w:i/>
                <w:spacing w:val="-47"/>
                <w:w w:val="110"/>
              </w:rPr>
              <w:t xml:space="preserve"> </w:t>
            </w:r>
            <w:r w:rsidRPr="00E41D6D">
              <w:rPr>
                <w:b/>
                <w:i/>
                <w:w w:val="110"/>
              </w:rPr>
              <w:t>культура</w:t>
            </w:r>
          </w:p>
          <w:p w:rsidR="00E622FF" w:rsidRPr="00E41D6D" w:rsidRDefault="00E622FF" w:rsidP="00934E21">
            <w:pPr>
              <w:jc w:val="center"/>
              <w:rPr>
                <w:b/>
                <w:i/>
                <w:color w:val="FF0000"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  <w:w w:val="110"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  <w:w w:val="110"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E41D6D">
              <w:rPr>
                <w:rFonts w:ascii="Times New Roman" w:hAnsi="Times New Roman" w:cs="Times New Roman"/>
                <w:b/>
                <w:i/>
                <w:iCs/>
                <w:spacing w:val="2"/>
                <w:sz w:val="20"/>
                <w:szCs w:val="20"/>
              </w:rPr>
              <w:t>рактическое занятие</w:t>
            </w:r>
            <w:r w:rsidRPr="00E41D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(с использованием материала учебника </w:t>
            </w:r>
            <w:r w:rsidRPr="00E41D6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 xml:space="preserve">и дополнительного иллюстративного материала из Интернета). </w:t>
            </w:r>
            <w:r w:rsidRPr="00E41D6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Тема «Упражнения для профилактики нарушения и коррекции осанки»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Упражнения для закрепления навыка правильной осанки.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Общеразвивающие упражнения для укрепления мышц туловища.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Упражнения локального характера на развитие корсетных мышц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 формы и снижение выра</w:t>
            </w:r>
            <w:r w:rsidR="00934E21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женности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сколиотической осанки;</w:t>
            </w:r>
          </w:p>
          <w:p w:rsidR="00E622FF" w:rsidRPr="00E41D6D" w:rsidRDefault="00C54DA9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E41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:rsidR="00C54DA9" w:rsidRPr="00E41D6D" w:rsidRDefault="00C54DA9" w:rsidP="00C54DA9">
            <w:pPr>
              <w:pStyle w:val="table-body"/>
              <w:numPr>
                <w:ilvl w:val="0"/>
                <w:numId w:val="7"/>
              </w:numPr>
              <w:spacing w:before="57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:rsidR="00934E21" w:rsidRPr="00E41D6D" w:rsidRDefault="00C54DA9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  <w:r w:rsidR="00934E21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— знакомятся с основными типами телосложения и их характерными признаками; </w:t>
            </w:r>
          </w:p>
          <w:p w:rsidR="00934E21" w:rsidRPr="00E41D6D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:rsidR="00934E21" w:rsidRPr="00E41D6D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:rsidR="00934E21" w:rsidRPr="00E41D6D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934E21" w:rsidRPr="00E41D6D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:rsidR="00934E21" w:rsidRPr="00E41D6D" w:rsidRDefault="00934E21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C54DA9" w:rsidRPr="00E41D6D" w:rsidRDefault="00934E21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:rsidR="00E622FF" w:rsidRPr="00E41D6D" w:rsidRDefault="00E622FF" w:rsidP="00934E21">
            <w:pPr>
              <w:jc w:val="both"/>
              <w:rPr>
                <w:b/>
              </w:rPr>
            </w:pP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i/>
                <w:w w:val="115"/>
              </w:rPr>
            </w:pPr>
          </w:p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934E21" w:rsidP="00934E21">
            <w:pPr>
              <w:rPr>
                <w:b/>
                <w:i/>
                <w:color w:val="FF0000"/>
              </w:rPr>
            </w:pPr>
            <w:r w:rsidRPr="00E41D6D">
              <w:rPr>
                <w:b/>
                <w:i/>
              </w:rPr>
              <w:t>Спортивно_</w:t>
            </w:r>
            <w:r w:rsidR="00E622FF" w:rsidRPr="00E41D6D">
              <w:rPr>
                <w:b/>
                <w:i/>
              </w:rPr>
              <w:t xml:space="preserve"> оздоровительная физическая культура</w:t>
            </w:r>
            <w:r w:rsidR="00A3449F" w:rsidRPr="00E41D6D">
              <w:rPr>
                <w:u w:val="thick" w:color="000000"/>
              </w:rPr>
              <w:t xml:space="preserve"> </w:t>
            </w:r>
            <w:r w:rsidR="00A3449F" w:rsidRPr="00E41D6D">
              <w:rPr>
                <w:b/>
                <w:u w:val="thick" w:color="000000"/>
              </w:rPr>
              <w:t>Футбол</w:t>
            </w: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E54581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«Техническая и тактическая подготовка в футболе»: 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вбрасывания мяча с лицевой линии в игровых и соревновательных условиях;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вбрасывание мяча в стандартных условиях, анализируют технику и исправляют ошибки одноклассников (разучивание в парах и в группах); — </w:t>
            </w:r>
            <w:r w:rsidRPr="00E41D6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знакомятся и анализируют образцы техники углового удара в игровых и соревновательных условиях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штрафного удара с одиннадцатиметровой отметки;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:rsidR="00E622FF" w:rsidRPr="00E41D6D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A3449F" w:rsidRPr="00E41D6D" w:rsidRDefault="00A3449F" w:rsidP="00A3449F">
            <w:pPr>
              <w:pStyle w:val="table-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:rsidR="00E622FF" w:rsidRPr="00E41D6D" w:rsidRDefault="00A3449F" w:rsidP="00A3449F">
            <w:pPr>
              <w:jc w:val="center"/>
              <w:rPr>
                <w:b/>
              </w:rPr>
            </w:pPr>
            <w:r w:rsidRPr="00E41D6D">
              <w:rPr>
                <w:rStyle w:val="Underline"/>
              </w:rPr>
              <w:t>Баскетбол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>Тема «Техническая и тактическая подготовка в баскетболе»: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разучивают способы овладения мячом при разыгрывании 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:rsidR="00A3449F" w:rsidRPr="00E41D6D" w:rsidRDefault="00A3449F" w:rsidP="00A3449F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:rsidR="00E622FF" w:rsidRPr="00E41D6D" w:rsidRDefault="00A3449F" w:rsidP="00A3449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/>
                <w:sz w:val="20"/>
                <w:szCs w:val="20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A3449F" w:rsidP="00934E21">
            <w:pPr>
              <w:jc w:val="center"/>
              <w:rPr>
                <w:b/>
                <w:i/>
              </w:rPr>
            </w:pPr>
            <w:r w:rsidRPr="00E41D6D">
              <w:rPr>
                <w:u w:val="thick"/>
              </w:rPr>
              <w:t>Волейбол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D03847" w:rsidRPr="00E41D6D" w:rsidRDefault="00A3449F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>Тема «Техническая и тактическая подготовка в волейболе»:</w:t>
            </w:r>
          </w:p>
          <w:p w:rsidR="00D03847" w:rsidRPr="00E41D6D" w:rsidRDefault="00A3449F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 знакомятся с техникой «постановки блока», находят сложные элементы</w:t>
            </w:r>
            <w:r w:rsidR="00D03847"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анализируют особенности их выполнения; 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постановки блока в стандартных и вариативных условиях; 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закрепляют технику постановки блоков в учебной и игровой деятельности;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:rsidR="00D03847" w:rsidRPr="00E41D6D" w:rsidRDefault="00D03847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технику нападающего удара в разные зоны волейбольной площадки;</w:t>
            </w:r>
          </w:p>
          <w:p w:rsidR="00E622FF" w:rsidRPr="00E41D6D" w:rsidRDefault="00D24DF1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847" w:rsidRPr="00E41D6D">
              <w:rPr>
                <w:rFonts w:ascii="Times New Roman" w:hAnsi="Times New Roman" w:cs="Times New Roman"/>
                <w:sz w:val="20"/>
                <w:szCs w:val="20"/>
              </w:rPr>
              <w:t>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E41D6D" w:rsidTr="008A0D43">
        <w:tc>
          <w:tcPr>
            <w:tcW w:w="612" w:type="pct"/>
          </w:tcPr>
          <w:p w:rsidR="002C3D2F" w:rsidRPr="00E41D6D" w:rsidRDefault="002C3D2F" w:rsidP="002C3D2F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41D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Прикладно</w:t>
            </w:r>
            <w:proofErr w:type="spellEnd"/>
            <w:r w:rsidRPr="00E41D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-ориентированная двигательная деятельность «Лыжная подготовка</w:t>
            </w:r>
            <w:r w:rsidRPr="00E41D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E622FF" w:rsidRPr="00E41D6D" w:rsidRDefault="00E622FF" w:rsidP="00934E21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2C3D2F" w:rsidRPr="00E41D6D" w:rsidRDefault="002C3D2F" w:rsidP="002C3D2F">
            <w:pPr>
              <w:pStyle w:val="table-body0m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Pr="00E41D6D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иллюстративного материала). 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«Техническая подготовка в передвижении </w:t>
            </w:r>
            <w:r w:rsidRPr="00E41D6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лыжах по учебной дистанции»:</w:t>
            </w: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D2F" w:rsidRPr="00E41D6D" w:rsidRDefault="002C3D2F" w:rsidP="002C3D2F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:rsidR="00E622FF" w:rsidRPr="00E41D6D" w:rsidRDefault="002C3D2F" w:rsidP="002C3D2F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sz w:val="20"/>
                <w:szCs w:val="20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i/>
                <w:w w:val="115"/>
              </w:rPr>
            </w:pPr>
            <w:r w:rsidRPr="00E41D6D">
              <w:rPr>
                <w:i/>
                <w:w w:val="115"/>
              </w:rPr>
              <w:t>https://resh.edu.ru/subject/9/1/</w:t>
            </w:r>
          </w:p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</w:tr>
      <w:tr w:rsidR="00E622FF" w:rsidRPr="00E41D6D" w:rsidTr="008A0D43">
        <w:tc>
          <w:tcPr>
            <w:tcW w:w="612" w:type="pct"/>
          </w:tcPr>
          <w:p w:rsidR="00E622FF" w:rsidRPr="00E41D6D" w:rsidRDefault="002C3D2F" w:rsidP="002C3D2F">
            <w:pPr>
              <w:pStyle w:val="TableParagraph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D6D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Спортивная и физическая </w:t>
            </w:r>
            <w:proofErr w:type="spellStart"/>
            <w:r w:rsidRPr="00E41D6D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подговка</w:t>
            </w:r>
            <w:proofErr w:type="spellEnd"/>
            <w:r w:rsidRPr="00E41D6D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2C3D2F" w:rsidRPr="00E41D6D" w:rsidRDefault="008A0D43" w:rsidP="002C3D2F">
            <w:pPr>
              <w:spacing w:line="245" w:lineRule="auto"/>
              <w:ind w:right="48"/>
            </w:pPr>
            <w:r w:rsidRPr="00E41D6D">
              <w:t xml:space="preserve">                </w:t>
            </w:r>
            <w:r w:rsidR="002C3D2F" w:rsidRPr="00E41D6D">
              <w:t xml:space="preserve">Физическая подготовка: </w:t>
            </w:r>
          </w:p>
          <w:p w:rsidR="00E622FF" w:rsidRPr="00E41D6D" w:rsidRDefault="002C3D2F" w:rsidP="002C3D2F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E41D6D">
              <w:rPr>
                <w:rFonts w:ascii="Times New Roman" w:hAnsi="Times New Roman"/>
                <w:sz w:val="20"/>
                <w:szCs w:val="20"/>
              </w:rPr>
              <w:t xml:space="preserve">освоение содержания </w:t>
            </w:r>
            <w:r w:rsidR="00E41D6D" w:rsidRPr="00E41D6D">
              <w:rPr>
                <w:rFonts w:ascii="Times New Roman" w:hAnsi="Times New Roman"/>
                <w:sz w:val="20"/>
                <w:szCs w:val="20"/>
              </w:rPr>
              <w:t>программы, демонстрация</w:t>
            </w:r>
            <w:r w:rsidRPr="00E41D6D">
              <w:rPr>
                <w:rFonts w:ascii="Times New Roman" w:hAnsi="Times New Roman"/>
                <w:sz w:val="20"/>
                <w:szCs w:val="20"/>
              </w:rPr>
              <w:t xml:space="preserve"> приростов в показателях физической подготовленности и нормативных требований комплекса ГТО</w:t>
            </w:r>
          </w:p>
          <w:p w:rsidR="008A0D43" w:rsidRPr="00E41D6D" w:rsidRDefault="008A0D43" w:rsidP="002C3D2F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E41D6D">
              <w:rPr>
                <w:rFonts w:ascii="Times New Roman" w:hAnsi="Times New Roman"/>
                <w:sz w:val="20"/>
                <w:szCs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:rsidR="00E622FF" w:rsidRPr="00E41D6D" w:rsidRDefault="00E622FF" w:rsidP="00934E21">
            <w:pPr>
              <w:jc w:val="center"/>
              <w:rPr>
                <w:b/>
              </w:rPr>
            </w:pPr>
            <w:r w:rsidRPr="00E41D6D">
              <w:rPr>
                <w:i/>
                <w:w w:val="115"/>
              </w:rPr>
              <w:t>https://resh.edu.ru/subject/9/1/</w:t>
            </w:r>
          </w:p>
        </w:tc>
      </w:tr>
      <w:tr w:rsidR="008A0D43" w:rsidRPr="00E41D6D" w:rsidTr="008A0D43">
        <w:tc>
          <w:tcPr>
            <w:tcW w:w="612" w:type="pct"/>
          </w:tcPr>
          <w:p w:rsidR="008A0D43" w:rsidRPr="00E41D6D" w:rsidRDefault="008A0D43" w:rsidP="00934E21">
            <w:pPr>
              <w:jc w:val="center"/>
              <w:rPr>
                <w:b/>
              </w:rPr>
            </w:pPr>
            <w:r w:rsidRPr="00E41D6D">
              <w:rPr>
                <w:b/>
              </w:rPr>
              <w:t>Итого</w:t>
            </w:r>
          </w:p>
        </w:tc>
        <w:tc>
          <w:tcPr>
            <w:tcW w:w="545" w:type="pct"/>
          </w:tcPr>
          <w:p w:rsidR="008A0D43" w:rsidRPr="00E41D6D" w:rsidRDefault="00E95BD7" w:rsidP="00934E21">
            <w:pPr>
              <w:jc w:val="center"/>
              <w:rPr>
                <w:b/>
              </w:rPr>
            </w:pPr>
            <w:r w:rsidRPr="00E41D6D">
              <w:rPr>
                <w:b/>
              </w:rPr>
              <w:t>68</w:t>
            </w:r>
            <w:r w:rsidR="008A0D43" w:rsidRPr="00E41D6D">
              <w:rPr>
                <w:b/>
              </w:rPr>
              <w:t>ч.</w:t>
            </w:r>
          </w:p>
        </w:tc>
        <w:tc>
          <w:tcPr>
            <w:tcW w:w="2511" w:type="pct"/>
          </w:tcPr>
          <w:p w:rsidR="008A0D43" w:rsidRPr="00E41D6D" w:rsidRDefault="008A0D43" w:rsidP="00934E21">
            <w:pPr>
              <w:jc w:val="center"/>
              <w:rPr>
                <w:b/>
              </w:rPr>
            </w:pPr>
          </w:p>
        </w:tc>
        <w:tc>
          <w:tcPr>
            <w:tcW w:w="1332" w:type="pct"/>
          </w:tcPr>
          <w:p w:rsidR="008A0D43" w:rsidRPr="00E41D6D" w:rsidRDefault="008A0D43" w:rsidP="00934E21">
            <w:pPr>
              <w:jc w:val="center"/>
              <w:rPr>
                <w:b/>
              </w:rPr>
            </w:pPr>
          </w:p>
        </w:tc>
      </w:tr>
    </w:tbl>
    <w:p w:rsidR="005505E2" w:rsidRPr="00E41D6D" w:rsidRDefault="005505E2" w:rsidP="00E95BD7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1067CB" w:rsidRPr="00E41D6D" w:rsidRDefault="001067CB" w:rsidP="00E95BD7">
      <w:pPr>
        <w:tabs>
          <w:tab w:val="left" w:pos="0"/>
        </w:tabs>
        <w:jc w:val="center"/>
        <w:rPr>
          <w:b/>
          <w:sz w:val="20"/>
          <w:szCs w:val="20"/>
        </w:rPr>
        <w:sectPr w:rsidR="001067CB" w:rsidRPr="00E41D6D" w:rsidSect="00D24D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DD1" w:rsidRPr="00E41D6D" w:rsidRDefault="00202DD1" w:rsidP="00E95BD7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E95BD7" w:rsidRPr="00E41D6D" w:rsidRDefault="00E95BD7" w:rsidP="00E95BD7">
      <w:pPr>
        <w:tabs>
          <w:tab w:val="left" w:pos="0"/>
        </w:tabs>
        <w:jc w:val="center"/>
        <w:rPr>
          <w:b/>
          <w:sz w:val="20"/>
          <w:szCs w:val="20"/>
        </w:rPr>
      </w:pPr>
      <w:r w:rsidRPr="00E41D6D">
        <w:rPr>
          <w:b/>
          <w:sz w:val="20"/>
          <w:szCs w:val="20"/>
        </w:rPr>
        <w:t>КАЛЕНДАРНО-ТЕМАТИЧЕСКОЕ ПЛАНИРОВАНИЕ</w:t>
      </w:r>
    </w:p>
    <w:p w:rsidR="00E95BD7" w:rsidRPr="00E41D6D" w:rsidRDefault="0081799C" w:rsidP="0081799C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  <w:r w:rsidRPr="00E41D6D">
        <w:rPr>
          <w:rFonts w:eastAsia="Calibri"/>
          <w:b/>
          <w:sz w:val="20"/>
          <w:szCs w:val="20"/>
        </w:rPr>
        <w:t>68 часов в год, 2 часа в неделю</w:t>
      </w:r>
    </w:p>
    <w:p w:rsidR="0081799C" w:rsidRPr="00E41D6D" w:rsidRDefault="0081799C" w:rsidP="0081799C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510"/>
        <w:gridCol w:w="1912"/>
        <w:gridCol w:w="2515"/>
      </w:tblGrid>
      <w:tr w:rsidR="00E95BD7" w:rsidRPr="00E41D6D" w:rsidTr="009405E9">
        <w:trPr>
          <w:trHeight w:val="555"/>
        </w:trPr>
        <w:tc>
          <w:tcPr>
            <w:tcW w:w="0" w:type="auto"/>
            <w:vMerge w:val="restart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№</w:t>
            </w:r>
          </w:p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Фактические сроки                            (и /или коррекция)</w:t>
            </w:r>
          </w:p>
        </w:tc>
      </w:tr>
      <w:tr w:rsidR="00E95BD7" w:rsidRPr="00E41D6D" w:rsidTr="009405E9">
        <w:trPr>
          <w:trHeight w:val="278"/>
        </w:trPr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10 класс</w:t>
            </w:r>
          </w:p>
        </w:tc>
      </w:tr>
      <w:tr w:rsidR="00E95BD7" w:rsidRPr="00E41D6D" w:rsidTr="009405E9">
        <w:trPr>
          <w:trHeight w:val="550"/>
        </w:trPr>
        <w:tc>
          <w:tcPr>
            <w:tcW w:w="0" w:type="auto"/>
            <w:gridSpan w:val="4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01.09-05.09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6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Стартовый разгон. Прохождение полосы препятствий.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КН Бег по дистанции 100</w:t>
            </w:r>
            <w:r w:rsidR="00A65127" w:rsidRPr="00E41D6D">
              <w:rPr>
                <w:sz w:val="20"/>
                <w:szCs w:val="20"/>
              </w:rPr>
              <w:t xml:space="preserve"> </w:t>
            </w:r>
            <w:r w:rsidRPr="00E41D6D">
              <w:rPr>
                <w:sz w:val="20"/>
                <w:szCs w:val="20"/>
              </w:rPr>
              <w:t>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08.09-12.09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7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before="0" w:beforeAutospacing="0" w:after="0" w:afterAutospacing="0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>-Бег 60 м на результат.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15.09.-19.09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8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>-прыжок в длину с разбега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:rsidR="008F2791" w:rsidRPr="00E41D6D" w:rsidRDefault="008F2791" w:rsidP="009405E9">
            <w:pPr>
              <w:jc w:val="center"/>
              <w:rPr>
                <w:sz w:val="20"/>
                <w:szCs w:val="20"/>
              </w:rPr>
            </w:pPr>
          </w:p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22.09-26.09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9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>- Метание теннисного мяча на результат.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  <w:gridSpan w:val="4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Спортивные игры: баскетбол (8 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29.09-02.10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0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06.10-10.10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1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13.10-17.10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2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538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Круговая тренировка. Развитие физических качеств.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276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:rsidR="00E138A9" w:rsidRPr="00E41D6D" w:rsidRDefault="00E138A9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8F2791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20.10-24.10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3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Сдача контрольных </w:t>
            </w:r>
            <w:r w:rsidR="00E41D6D" w:rsidRPr="00E41D6D">
              <w:rPr>
                <w:sz w:val="20"/>
                <w:szCs w:val="20"/>
              </w:rPr>
              <w:t>упражнений по</w:t>
            </w:r>
            <w:r w:rsidRPr="00E41D6D">
              <w:rPr>
                <w:sz w:val="20"/>
                <w:szCs w:val="20"/>
              </w:rPr>
              <w:t xml:space="preserve"> баскетболу.  Учебная игра.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407"/>
        </w:trPr>
        <w:tc>
          <w:tcPr>
            <w:tcW w:w="0" w:type="auto"/>
            <w:gridSpan w:val="4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pacing w:val="-4"/>
                <w:sz w:val="20"/>
                <w:szCs w:val="20"/>
              </w:rPr>
              <w:t xml:space="preserve">Гимнастика с основами акробатики </w:t>
            </w:r>
            <w:r w:rsidRPr="00E41D6D">
              <w:rPr>
                <w:b/>
                <w:sz w:val="20"/>
                <w:szCs w:val="20"/>
              </w:rPr>
              <w:t>(10 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17/1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:rsidR="00E138A9" w:rsidRPr="00E41D6D" w:rsidRDefault="00E138A9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8F2791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03.11-07.11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4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 Длинный кувырок 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:rsidR="00E95BD7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 Акробатическая комбинация. </w:t>
            </w:r>
          </w:p>
          <w:p w:rsidR="00E57F43" w:rsidRPr="00E41D6D" w:rsidRDefault="00E57F43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10.11.-14.11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5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Упражнения на растягивание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:rsidR="00E95BD7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Тестирование</w:t>
            </w:r>
            <w:r w:rsidRPr="00E41D6D">
              <w:rPr>
                <w:sz w:val="20"/>
                <w:szCs w:val="20"/>
              </w:rPr>
              <w:t>- длинный кувырок вперед</w:t>
            </w:r>
          </w:p>
          <w:p w:rsidR="00E57F43" w:rsidRPr="00E41D6D" w:rsidRDefault="00E57F43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17.11-21.11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6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:rsidR="00E95BD7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Тестирование</w:t>
            </w:r>
            <w:r w:rsidRPr="00E41D6D">
              <w:rPr>
                <w:sz w:val="20"/>
                <w:szCs w:val="20"/>
              </w:rPr>
              <w:t>- опорный прыжок</w:t>
            </w:r>
          </w:p>
          <w:p w:rsidR="00E57F43" w:rsidRPr="00E41D6D" w:rsidRDefault="00E57F43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24.11-28.11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7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Техника опорных прыжков. Лазание по канату.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606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lastRenderedPageBreak/>
              <w:t>25/9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01.12-05.12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8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41D6D"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Тестирование-</w:t>
            </w:r>
            <w:r w:rsidRPr="00E41D6D">
              <w:rPr>
                <w:sz w:val="20"/>
                <w:szCs w:val="20"/>
              </w:rPr>
              <w:t xml:space="preserve"> лазание по канату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454"/>
        </w:trPr>
        <w:tc>
          <w:tcPr>
            <w:tcW w:w="0" w:type="auto"/>
            <w:gridSpan w:val="4"/>
          </w:tcPr>
          <w:p w:rsidR="00E95BD7" w:rsidRPr="00E41D6D" w:rsidRDefault="008F2791" w:rsidP="008F2791">
            <w:pPr>
              <w:tabs>
                <w:tab w:val="left" w:pos="3180"/>
              </w:tabs>
              <w:rPr>
                <w:sz w:val="20"/>
                <w:szCs w:val="20"/>
              </w:rPr>
            </w:pPr>
            <w:r w:rsidRPr="00E41D6D">
              <w:rPr>
                <w:b/>
                <w:spacing w:val="-4"/>
                <w:sz w:val="20"/>
                <w:szCs w:val="20"/>
              </w:rPr>
              <w:t xml:space="preserve">                                                     </w:t>
            </w:r>
            <w:r w:rsidR="00E95BD7" w:rsidRPr="00E41D6D">
              <w:rPr>
                <w:b/>
                <w:spacing w:val="-4"/>
                <w:sz w:val="20"/>
                <w:szCs w:val="20"/>
              </w:rPr>
              <w:t xml:space="preserve"> </w:t>
            </w:r>
            <w:r w:rsidR="00E95BD7" w:rsidRPr="00E41D6D">
              <w:rPr>
                <w:b/>
                <w:sz w:val="20"/>
                <w:szCs w:val="20"/>
              </w:rPr>
              <w:t>Спортивные игры: волейбол (</w:t>
            </w:r>
            <w:r w:rsidR="00F9521D" w:rsidRPr="00E41D6D">
              <w:rPr>
                <w:b/>
                <w:sz w:val="20"/>
                <w:szCs w:val="20"/>
              </w:rPr>
              <w:t>6</w:t>
            </w:r>
            <w:r w:rsidR="00E95BD7" w:rsidRPr="00E41D6D">
              <w:rPr>
                <w:b/>
                <w:sz w:val="20"/>
                <w:szCs w:val="20"/>
              </w:rPr>
              <w:t>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:rsidR="00E95BD7" w:rsidRPr="00E41D6D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</w:t>
            </w:r>
            <w:r w:rsidR="00E95BD7" w:rsidRPr="00E41D6D">
              <w:rPr>
                <w:sz w:val="20"/>
                <w:szCs w:val="20"/>
              </w:rPr>
              <w:t>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:rsidR="00E138A9" w:rsidRPr="00E41D6D" w:rsidRDefault="00E138A9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8F2791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08.12-12.12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9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Тестирование</w:t>
            </w:r>
            <w:r w:rsidRPr="00E41D6D">
              <w:rPr>
                <w:sz w:val="20"/>
                <w:szCs w:val="20"/>
              </w:rPr>
              <w:t>-ведение мяча с изменением направления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Передача мяча сверху двумя руками в парах, тройках. Учебная игра.</w:t>
            </w:r>
            <w:r w:rsidR="00F9521D" w:rsidRPr="00E41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15.12-19.12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0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:rsidR="00E95BD7" w:rsidRPr="00E41D6D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F9521D" w:rsidRPr="00E41D6D" w:rsidTr="009405E9">
        <w:tc>
          <w:tcPr>
            <w:tcW w:w="0" w:type="auto"/>
          </w:tcPr>
          <w:p w:rsidR="00F9521D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E41D6D">
              <w:rPr>
                <w:sz w:val="20"/>
                <w:szCs w:val="20"/>
              </w:rPr>
              <w:t>31</w:t>
            </w:r>
            <w:r w:rsidRPr="00E41D6D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:rsidR="00F9521D" w:rsidRPr="00E41D6D" w:rsidRDefault="00F9521D" w:rsidP="00F9521D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:rsidR="00F9521D" w:rsidRPr="00E41D6D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521D" w:rsidRPr="00E41D6D" w:rsidRDefault="008F2791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E41D6D">
              <w:rPr>
                <w:sz w:val="20"/>
                <w:szCs w:val="20"/>
              </w:rPr>
              <w:t>22.12-26.12</w:t>
            </w:r>
          </w:p>
        </w:tc>
        <w:tc>
          <w:tcPr>
            <w:tcW w:w="0" w:type="auto"/>
            <w:vMerge w:val="restart"/>
          </w:tcPr>
          <w:p w:rsidR="00F9521D" w:rsidRPr="00E41D6D" w:rsidRDefault="00F9521D" w:rsidP="00F9521D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1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F9521D" w:rsidRPr="00E41D6D" w:rsidRDefault="00F9521D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F9521D" w:rsidRPr="00E41D6D" w:rsidTr="009405E9">
        <w:tc>
          <w:tcPr>
            <w:tcW w:w="0" w:type="auto"/>
          </w:tcPr>
          <w:p w:rsidR="00F9521D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E41D6D">
              <w:rPr>
                <w:sz w:val="20"/>
                <w:szCs w:val="20"/>
              </w:rPr>
              <w:t>32</w:t>
            </w:r>
            <w:r w:rsidRPr="00E41D6D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:rsidR="00F9521D" w:rsidRPr="00E41D6D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Нижняя прямая подача и нижний прием мяча. Учебная игра</w:t>
            </w:r>
          </w:p>
        </w:tc>
        <w:tc>
          <w:tcPr>
            <w:tcW w:w="0" w:type="auto"/>
            <w:vMerge/>
            <w:vAlign w:val="center"/>
          </w:tcPr>
          <w:p w:rsidR="00F9521D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21D" w:rsidRPr="00E41D6D" w:rsidRDefault="00F9521D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366"/>
        </w:trPr>
        <w:tc>
          <w:tcPr>
            <w:tcW w:w="0" w:type="auto"/>
            <w:gridSpan w:val="4"/>
          </w:tcPr>
          <w:p w:rsidR="00E95BD7" w:rsidRPr="00E41D6D" w:rsidRDefault="008F2791" w:rsidP="008F2791">
            <w:pPr>
              <w:tabs>
                <w:tab w:val="left" w:pos="3180"/>
              </w:tabs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E95BD7" w:rsidRPr="00E41D6D">
              <w:rPr>
                <w:b/>
                <w:sz w:val="20"/>
                <w:szCs w:val="20"/>
              </w:rPr>
              <w:t xml:space="preserve">Лыжная подготовка (16 часов) </w:t>
            </w:r>
          </w:p>
        </w:tc>
      </w:tr>
      <w:tr w:rsidR="00E95BD7" w:rsidRPr="00E41D6D" w:rsidTr="009405E9">
        <w:trPr>
          <w:trHeight w:val="309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3</w:t>
            </w:r>
            <w:r w:rsidRPr="00E41D6D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12.01-16.01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2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4</w:t>
            </w:r>
            <w:r w:rsidRPr="00E41D6D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Повторить технику лыжных ходов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5</w:t>
            </w:r>
            <w:r w:rsidRPr="00E41D6D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8F2791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19.01-23.01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3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6</w:t>
            </w:r>
            <w:r w:rsidRPr="00E41D6D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7</w:t>
            </w:r>
            <w:r w:rsidRPr="00E41D6D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:rsidR="009D0DD8" w:rsidRPr="00E41D6D" w:rsidRDefault="009D0DD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26.01-30.01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4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8</w:t>
            </w:r>
            <w:r w:rsidRPr="00E41D6D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>- бег на лыжах 2 км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</w:t>
            </w:r>
            <w:r w:rsidR="00F9521D" w:rsidRPr="00E41D6D">
              <w:rPr>
                <w:sz w:val="20"/>
                <w:szCs w:val="20"/>
              </w:rPr>
              <w:t>9</w:t>
            </w:r>
            <w:r w:rsidRPr="00E41D6D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:rsidR="009D0DD8" w:rsidRPr="00E41D6D" w:rsidRDefault="009D0DD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02.02-06.02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5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40</w:t>
            </w:r>
            <w:r w:rsidR="00E95BD7" w:rsidRPr="00E41D6D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41</w:t>
            </w:r>
            <w:r w:rsidR="00E95BD7" w:rsidRPr="00E41D6D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:rsidR="009D0DD8" w:rsidRPr="00E41D6D" w:rsidRDefault="009D0DD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09.02-13.02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6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2</w:t>
            </w:r>
            <w:r w:rsidRPr="00E41D6D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3</w:t>
            </w:r>
            <w:r w:rsidRPr="00E41D6D">
              <w:rPr>
                <w:sz w:val="20"/>
                <w:szCs w:val="20"/>
              </w:rPr>
              <w:t>/11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:rsidR="009D0DD8" w:rsidRPr="00E41D6D" w:rsidRDefault="009D0DD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16.02-20.02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7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4</w:t>
            </w:r>
            <w:r w:rsidRPr="00E41D6D">
              <w:rPr>
                <w:sz w:val="20"/>
                <w:szCs w:val="20"/>
              </w:rPr>
              <w:t>/12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КН-</w:t>
            </w:r>
            <w:r w:rsidRPr="00E41D6D">
              <w:rPr>
                <w:sz w:val="20"/>
                <w:szCs w:val="20"/>
              </w:rPr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5</w:t>
            </w:r>
            <w:r w:rsidRPr="00E41D6D">
              <w:rPr>
                <w:sz w:val="20"/>
                <w:szCs w:val="20"/>
              </w:rPr>
              <w:t>/13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:rsidR="009D0DD8" w:rsidRPr="00E41D6D" w:rsidRDefault="009D0DD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23.02-27.02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8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70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6</w:t>
            </w:r>
            <w:r w:rsidRPr="00E41D6D">
              <w:rPr>
                <w:sz w:val="20"/>
                <w:szCs w:val="20"/>
              </w:rPr>
              <w:t>/14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Совершенствовать технику лыжных ходов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7</w:t>
            </w:r>
            <w:r w:rsidRPr="00E41D6D">
              <w:rPr>
                <w:sz w:val="20"/>
                <w:szCs w:val="20"/>
              </w:rPr>
              <w:t>/15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Техника спуска и подъёма.</w:t>
            </w:r>
            <w:r w:rsidRPr="00E41D6D">
              <w:rPr>
                <w:b/>
                <w:sz w:val="20"/>
                <w:szCs w:val="20"/>
              </w:rPr>
              <w:t xml:space="preserve"> Тестирование</w:t>
            </w:r>
            <w:r w:rsidRPr="00E41D6D">
              <w:rPr>
                <w:sz w:val="20"/>
                <w:szCs w:val="20"/>
              </w:rPr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:rsidR="00AC3748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02.03-06.03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9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8</w:t>
            </w:r>
            <w:r w:rsidRPr="00E41D6D">
              <w:rPr>
                <w:sz w:val="20"/>
                <w:szCs w:val="20"/>
              </w:rPr>
              <w:t>/16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335"/>
        </w:trPr>
        <w:tc>
          <w:tcPr>
            <w:tcW w:w="0" w:type="auto"/>
            <w:gridSpan w:val="4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Спортивные игры: ВОЛЕЙБОЛ (8 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4</w:t>
            </w:r>
            <w:r w:rsidR="00F9521D" w:rsidRPr="00E41D6D">
              <w:rPr>
                <w:sz w:val="20"/>
                <w:szCs w:val="20"/>
              </w:rPr>
              <w:t>9</w:t>
            </w:r>
            <w:r w:rsidRPr="00E41D6D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Беседа о технике безопасности по спортивным играм. Освоение  основных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09.03-13.03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0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447"/>
        </w:trPr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lastRenderedPageBreak/>
              <w:t>50</w:t>
            </w:r>
            <w:r w:rsidR="00E95BD7" w:rsidRPr="00E41D6D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51</w:t>
            </w:r>
            <w:r w:rsidR="00E95BD7" w:rsidRPr="00E41D6D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 </w:t>
            </w:r>
            <w:r w:rsidR="00E41D6D" w:rsidRPr="00E41D6D">
              <w:rPr>
                <w:sz w:val="20"/>
                <w:szCs w:val="20"/>
              </w:rPr>
              <w:t>Оценка техники</w:t>
            </w:r>
            <w:r w:rsidRPr="00E41D6D">
              <w:rPr>
                <w:sz w:val="20"/>
                <w:szCs w:val="20"/>
              </w:rPr>
              <w:t xml:space="preserve">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16.03-20.03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1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2</w:t>
            </w:r>
            <w:r w:rsidRPr="00E41D6D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Техника прямой подачи мяча.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3</w:t>
            </w:r>
            <w:r w:rsidRPr="00E41D6D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E95BD7" w:rsidRPr="00E41D6D" w:rsidRDefault="00E95BD7" w:rsidP="00202DD1">
            <w:pPr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Повторение основных технических приемов в в/л</w:t>
            </w:r>
            <w:r w:rsidR="00202DD1" w:rsidRPr="00E41D6D">
              <w:rPr>
                <w:sz w:val="20"/>
                <w:szCs w:val="20"/>
              </w:rPr>
              <w:t xml:space="preserve">. </w:t>
            </w:r>
            <w:r w:rsidRPr="00E41D6D">
              <w:rPr>
                <w:sz w:val="20"/>
                <w:szCs w:val="20"/>
              </w:rPr>
              <w:t>Комбинация из</w:t>
            </w:r>
            <w:r w:rsidR="00202DD1" w:rsidRPr="00E41D6D">
              <w:rPr>
                <w:sz w:val="20"/>
                <w:szCs w:val="20"/>
              </w:rPr>
              <w:t xml:space="preserve"> </w:t>
            </w:r>
            <w:r w:rsidRPr="00E41D6D">
              <w:rPr>
                <w:sz w:val="20"/>
                <w:szCs w:val="20"/>
              </w:rPr>
              <w:t xml:space="preserve">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30.03-03.04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2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rPr>
          <w:trHeight w:val="379"/>
        </w:trPr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4</w:t>
            </w:r>
            <w:r w:rsidRPr="00E41D6D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Контрольное упражнение – верхней передачи </w:t>
            </w:r>
            <w:r w:rsidR="00E41D6D" w:rsidRPr="00E41D6D">
              <w:rPr>
                <w:sz w:val="20"/>
                <w:szCs w:val="20"/>
              </w:rPr>
              <w:t>и прямой</w:t>
            </w:r>
            <w:r w:rsidRPr="00E41D6D">
              <w:rPr>
                <w:sz w:val="20"/>
                <w:szCs w:val="20"/>
              </w:rPr>
              <w:t xml:space="preserve"> подачи. Учебная игра (по упрощённым правилам).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5</w:t>
            </w:r>
            <w:r w:rsidRPr="00E41D6D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Верхняя </w:t>
            </w:r>
            <w:r w:rsidR="00E41D6D" w:rsidRPr="00E41D6D">
              <w:rPr>
                <w:sz w:val="20"/>
                <w:szCs w:val="20"/>
              </w:rPr>
              <w:t>передача и прямая</w:t>
            </w:r>
            <w:r w:rsidRPr="00E41D6D">
              <w:rPr>
                <w:sz w:val="20"/>
                <w:szCs w:val="20"/>
              </w:rPr>
              <w:t xml:space="preserve">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06.04-10.04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3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6</w:t>
            </w:r>
            <w:r w:rsidRPr="00E41D6D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Верхняя </w:t>
            </w:r>
            <w:r w:rsidR="00E41D6D" w:rsidRPr="00E41D6D">
              <w:rPr>
                <w:sz w:val="20"/>
                <w:szCs w:val="20"/>
              </w:rPr>
              <w:t>передача и</w:t>
            </w:r>
            <w:r w:rsidRPr="00E41D6D">
              <w:rPr>
                <w:sz w:val="20"/>
                <w:szCs w:val="20"/>
              </w:rPr>
              <w:t xml:space="preserve">  прямая подача. Учебная игра (по упрощённым правилам).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  <w:gridSpan w:val="4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ЛЕГКАЯ АТЛЕТИКА (1</w:t>
            </w:r>
            <w:r w:rsidR="006101CF" w:rsidRPr="00E41D6D">
              <w:rPr>
                <w:b/>
                <w:sz w:val="20"/>
                <w:szCs w:val="20"/>
              </w:rPr>
              <w:t>2</w:t>
            </w:r>
            <w:r w:rsidRPr="00E41D6D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7</w:t>
            </w:r>
            <w:r w:rsidRPr="00E41D6D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13.04-17.04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4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8</w:t>
            </w:r>
            <w:r w:rsidRPr="00E41D6D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КН-</w:t>
            </w:r>
            <w:r w:rsidRPr="00E41D6D">
              <w:rPr>
                <w:sz w:val="20"/>
                <w:szCs w:val="20"/>
              </w:rPr>
              <w:t>Бег30м.</w:t>
            </w:r>
            <w:r w:rsidRPr="00E41D6D">
              <w:rPr>
                <w:b/>
                <w:sz w:val="20"/>
                <w:szCs w:val="20"/>
              </w:rPr>
              <w:t>КН-</w:t>
            </w:r>
            <w:r w:rsidRPr="00E41D6D"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5</w:t>
            </w:r>
            <w:r w:rsidR="00F9521D" w:rsidRPr="00E41D6D">
              <w:rPr>
                <w:sz w:val="20"/>
                <w:szCs w:val="20"/>
              </w:rPr>
              <w:t>9</w:t>
            </w:r>
            <w:r w:rsidRPr="00E41D6D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E95BD7" w:rsidRPr="00E41D6D" w:rsidRDefault="006101CF" w:rsidP="009405E9">
            <w:pPr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К/Н</w:t>
            </w:r>
            <w:r w:rsidR="00E95BD7" w:rsidRPr="00E41D6D">
              <w:rPr>
                <w:sz w:val="20"/>
                <w:szCs w:val="20"/>
              </w:rPr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20.04-24.04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5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60</w:t>
            </w:r>
            <w:r w:rsidR="00A453F7">
              <w:rPr>
                <w:sz w:val="20"/>
                <w:szCs w:val="20"/>
                <w:lang w:val="en-US"/>
              </w:rPr>
              <w:t>/</w:t>
            </w:r>
            <w:r w:rsidR="00E95BD7" w:rsidRPr="00E41D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>- метание гранаты (500 грамм) в горизонтальную цель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61</w:t>
            </w:r>
            <w:r w:rsidR="00E95BD7" w:rsidRPr="00E41D6D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Оценка результата в прыжках в длину с разбега. Подтягивание на перекладине. </w:t>
            </w:r>
            <w:r w:rsidRPr="00E41D6D">
              <w:rPr>
                <w:b/>
                <w:sz w:val="20"/>
                <w:szCs w:val="20"/>
              </w:rPr>
              <w:t>КН</w:t>
            </w:r>
            <w:r w:rsidRPr="00E41D6D">
              <w:rPr>
                <w:sz w:val="20"/>
                <w:szCs w:val="20"/>
              </w:rPr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27.04-01.05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6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2</w:t>
            </w:r>
            <w:r w:rsidRPr="00E41D6D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КН-</w:t>
            </w:r>
            <w:r w:rsidRPr="00E41D6D">
              <w:rPr>
                <w:sz w:val="20"/>
                <w:szCs w:val="20"/>
              </w:rPr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/>
            <w:vAlign w:val="center"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3</w:t>
            </w:r>
            <w:r w:rsidRPr="00E41D6D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04.05-08.05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7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4</w:t>
            </w:r>
            <w:r w:rsidRPr="00E41D6D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 Контрольное упражнение – бег 1000м.</w:t>
            </w:r>
          </w:p>
          <w:p w:rsidR="00E95BD7" w:rsidRPr="00E41D6D" w:rsidRDefault="00E95BD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Тестирование</w:t>
            </w:r>
            <w:r w:rsidRPr="00E41D6D">
              <w:rPr>
                <w:sz w:val="20"/>
                <w:szCs w:val="20"/>
              </w:rPr>
              <w:t xml:space="preserve"> наклон туловища из положения стоя. 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65</w:t>
            </w:r>
            <w:r w:rsidR="00E95BD7" w:rsidRPr="00E41D6D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E95BD7" w:rsidRPr="00E41D6D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Эстафеты, подвижные и спортивные игры</w:t>
            </w:r>
            <w:r w:rsidR="00A65127" w:rsidRPr="00E41D6D">
              <w:rPr>
                <w:sz w:val="20"/>
                <w:szCs w:val="20"/>
              </w:rPr>
              <w:t>. Футбол.</w:t>
            </w:r>
          </w:p>
        </w:tc>
        <w:tc>
          <w:tcPr>
            <w:tcW w:w="0" w:type="auto"/>
            <w:vMerge w:val="restart"/>
          </w:tcPr>
          <w:p w:rsidR="00E138A9" w:rsidRPr="00E41D6D" w:rsidRDefault="00E138A9" w:rsidP="009405E9">
            <w:pPr>
              <w:jc w:val="center"/>
              <w:rPr>
                <w:sz w:val="20"/>
                <w:szCs w:val="20"/>
              </w:rPr>
            </w:pPr>
          </w:p>
          <w:p w:rsidR="00E95BD7" w:rsidRPr="00E41D6D" w:rsidRDefault="00AC3748" w:rsidP="009405E9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11.05-15.05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8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6</w:t>
            </w:r>
            <w:r w:rsidRPr="00E41D6D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</w:tcPr>
          <w:p w:rsidR="00E95BD7" w:rsidRPr="00E41D6D" w:rsidRDefault="006101CF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КН-</w:t>
            </w:r>
            <w:r w:rsidRPr="00E41D6D"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7</w:t>
            </w:r>
            <w:r w:rsidRPr="00E41D6D">
              <w:rPr>
                <w:sz w:val="20"/>
                <w:szCs w:val="20"/>
              </w:rPr>
              <w:t>/11</w:t>
            </w:r>
          </w:p>
        </w:tc>
        <w:tc>
          <w:tcPr>
            <w:tcW w:w="0" w:type="auto"/>
          </w:tcPr>
          <w:p w:rsidR="00E95BD7" w:rsidRPr="00E41D6D" w:rsidRDefault="00A65127" w:rsidP="009405E9">
            <w:pPr>
              <w:jc w:val="both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restart"/>
          </w:tcPr>
          <w:p w:rsidR="00AC3748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AC3748" w:rsidRPr="00E41D6D" w:rsidRDefault="00AC3748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E95BD7" w:rsidRPr="00E41D6D" w:rsidRDefault="00B16733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18.05-26</w:t>
            </w:r>
            <w:r w:rsidR="00AC3748" w:rsidRPr="00E41D6D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  <w:vMerge w:val="restart"/>
          </w:tcPr>
          <w:p w:rsidR="00E95BD7" w:rsidRPr="00E41D6D" w:rsidRDefault="00E95BD7" w:rsidP="00E95BD7">
            <w:pPr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9" w:history="1">
              <w:r w:rsidRPr="00E41D6D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6</w:t>
            </w:r>
            <w:r w:rsidR="00F9521D" w:rsidRPr="00E41D6D">
              <w:rPr>
                <w:sz w:val="20"/>
                <w:szCs w:val="20"/>
              </w:rPr>
              <w:t>8</w:t>
            </w:r>
            <w:r w:rsidRPr="00E41D6D">
              <w:rPr>
                <w:sz w:val="20"/>
                <w:szCs w:val="20"/>
              </w:rPr>
              <w:t>/12</w:t>
            </w:r>
          </w:p>
        </w:tc>
        <w:tc>
          <w:tcPr>
            <w:tcW w:w="0" w:type="auto"/>
            <w:vAlign w:val="center"/>
          </w:tcPr>
          <w:p w:rsidR="00E95BD7" w:rsidRPr="00E41D6D" w:rsidRDefault="006101CF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E41D6D">
              <w:rPr>
                <w:sz w:val="20"/>
                <w:szCs w:val="20"/>
              </w:rPr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E95BD7" w:rsidRPr="00E41D6D" w:rsidTr="009405E9"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E41D6D">
              <w:rPr>
                <w:b/>
                <w:sz w:val="20"/>
                <w:szCs w:val="20"/>
              </w:rPr>
              <w:t>68 часов</w:t>
            </w:r>
          </w:p>
        </w:tc>
        <w:tc>
          <w:tcPr>
            <w:tcW w:w="0" w:type="auto"/>
          </w:tcPr>
          <w:p w:rsidR="00E95BD7" w:rsidRPr="00E41D6D" w:rsidRDefault="00E95BD7" w:rsidP="009405E9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</w:p>
        </w:tc>
      </w:tr>
    </w:tbl>
    <w:p w:rsidR="001067CB" w:rsidRPr="00E41D6D" w:rsidRDefault="001067CB" w:rsidP="00E95BD7">
      <w:pPr>
        <w:rPr>
          <w:b/>
          <w:sz w:val="20"/>
          <w:szCs w:val="20"/>
        </w:rPr>
        <w:sectPr w:rsidR="001067CB" w:rsidRPr="00E41D6D" w:rsidSect="001067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5BD7" w:rsidRPr="00E41D6D" w:rsidRDefault="00E95BD7" w:rsidP="00E95BD7">
      <w:pPr>
        <w:rPr>
          <w:b/>
          <w:sz w:val="20"/>
          <w:szCs w:val="20"/>
        </w:rPr>
      </w:pPr>
    </w:p>
    <w:p w:rsidR="00555296" w:rsidRPr="00E41D6D" w:rsidRDefault="00555296" w:rsidP="00555296">
      <w:pPr>
        <w:shd w:val="clear" w:color="auto" w:fill="FFFFFF"/>
        <w:rPr>
          <w:b/>
          <w:sz w:val="20"/>
          <w:szCs w:val="20"/>
        </w:rPr>
      </w:pPr>
      <w:r w:rsidRPr="00E41D6D">
        <w:rPr>
          <w:b/>
          <w:sz w:val="20"/>
          <w:szCs w:val="20"/>
        </w:rPr>
        <w:t xml:space="preserve">ОБЯЗАТЕЛЬНЫЕ УЧЕБНЫЕ МАТЕРИАЛЫ ДЛЯ УЧЕНИКА </w:t>
      </w:r>
    </w:p>
    <w:p w:rsidR="00555296" w:rsidRPr="00E41D6D" w:rsidRDefault="00555296" w:rsidP="00555296">
      <w:pPr>
        <w:spacing w:after="259"/>
        <w:ind w:left="-5" w:right="3"/>
        <w:rPr>
          <w:sz w:val="20"/>
          <w:szCs w:val="20"/>
        </w:rPr>
      </w:pPr>
      <w:r w:rsidRPr="00E41D6D">
        <w:rPr>
          <w:sz w:val="20"/>
          <w:szCs w:val="20"/>
        </w:rPr>
        <w:t xml:space="preserve">Физическая культура, 10-11 класс/Матвеев А.П., Акционерное общество «Издательство «Просвещение»;  </w:t>
      </w:r>
      <w:r w:rsidR="007610BF" w:rsidRPr="00E41D6D">
        <w:rPr>
          <w:sz w:val="20"/>
          <w:szCs w:val="20"/>
        </w:rPr>
        <w:t>2021 г.</w:t>
      </w:r>
    </w:p>
    <w:p w:rsidR="00555296" w:rsidRPr="00E41D6D" w:rsidRDefault="00555296" w:rsidP="00555296">
      <w:pPr>
        <w:spacing w:after="140"/>
        <w:ind w:left="-5"/>
        <w:rPr>
          <w:b/>
          <w:sz w:val="20"/>
          <w:szCs w:val="20"/>
        </w:rPr>
      </w:pPr>
      <w:r w:rsidRPr="00E41D6D">
        <w:rPr>
          <w:b/>
          <w:sz w:val="20"/>
          <w:szCs w:val="20"/>
        </w:rPr>
        <w:t xml:space="preserve">МЕТОДИЧЕСКИЕ МАТЕРИАЛЫ ДЛЯ УЧИТЕЛЯ </w:t>
      </w:r>
    </w:p>
    <w:p w:rsidR="00555296" w:rsidRPr="00E41D6D" w:rsidRDefault="00E57F43" w:rsidP="00555296">
      <w:pPr>
        <w:spacing w:after="2"/>
        <w:ind w:left="-5" w:right="-4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373845" o:spid="_x0000_s1029" style="position:absolute;left:0;text-align:left;margin-left:238.2pt;margin-top:-2.9pt;width:2.9pt;height:14.15pt;z-index:-251656192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30" style="position:absolute;width:36576;height:179832;visibility:visible;mso-wrap-style:square;v-text-anchor:top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7610BF" w:rsidRPr="00E41D6D">
        <w:rPr>
          <w:sz w:val="20"/>
          <w:szCs w:val="20"/>
        </w:rPr>
        <w:t xml:space="preserve">Физическая культура, 10-11 </w:t>
      </w:r>
      <w:r w:rsidR="00555296" w:rsidRPr="00E41D6D">
        <w:rPr>
          <w:sz w:val="20"/>
          <w:szCs w:val="20"/>
        </w:rPr>
        <w:t>класс/Матвеев А.П., Акционерное общество «Издательство «Просвещение»;</w:t>
      </w:r>
      <w:r w:rsidR="007610BF" w:rsidRPr="00E41D6D">
        <w:rPr>
          <w:sz w:val="20"/>
          <w:szCs w:val="20"/>
        </w:rPr>
        <w:t>2021 г.</w:t>
      </w:r>
      <w:r w:rsidR="00555296" w:rsidRPr="00E41D6D">
        <w:rPr>
          <w:sz w:val="20"/>
          <w:szCs w:val="20"/>
        </w:rPr>
        <w:t xml:space="preserve"> </w:t>
      </w:r>
    </w:p>
    <w:p w:rsidR="00555296" w:rsidRPr="00E41D6D" w:rsidRDefault="00555296" w:rsidP="00555296">
      <w:pPr>
        <w:ind w:left="120"/>
        <w:rPr>
          <w:sz w:val="20"/>
          <w:szCs w:val="20"/>
        </w:rPr>
      </w:pPr>
    </w:p>
    <w:p w:rsidR="00555296" w:rsidRPr="00E41D6D" w:rsidRDefault="00555296" w:rsidP="00555296">
      <w:pPr>
        <w:ind w:left="120"/>
        <w:rPr>
          <w:sz w:val="20"/>
          <w:szCs w:val="20"/>
        </w:rPr>
      </w:pPr>
      <w:r w:rsidRPr="00E41D6D">
        <w:rPr>
          <w:b/>
          <w:sz w:val="20"/>
          <w:szCs w:val="20"/>
        </w:rPr>
        <w:t>ЦИФРОВЫЕ ОБРАЗОВАТЕЛЬНЫЕ РЕСУРСЫ И РЕСУРСЫ СЕТИ ИНТЕРНЕТ</w:t>
      </w:r>
    </w:p>
    <w:p w:rsidR="00555296" w:rsidRPr="00E41D6D" w:rsidRDefault="00555296" w:rsidP="00555296">
      <w:pPr>
        <w:ind w:right="360"/>
        <w:rPr>
          <w:sz w:val="20"/>
          <w:szCs w:val="20"/>
        </w:rPr>
      </w:pPr>
      <w:r w:rsidRPr="00E41D6D">
        <w:rPr>
          <w:sz w:val="20"/>
          <w:szCs w:val="20"/>
        </w:rPr>
        <w:t xml:space="preserve">Цифровой образовательный контент  </w:t>
      </w:r>
      <w:hyperlink r:id="rId40" w:history="1">
        <w:r w:rsidRPr="00E41D6D">
          <w:rPr>
            <w:rStyle w:val="a6"/>
            <w:rFonts w:eastAsia="Tahoma"/>
            <w:sz w:val="20"/>
            <w:szCs w:val="20"/>
          </w:rPr>
          <w:t>https://educont.ru</w:t>
        </w:r>
      </w:hyperlink>
    </w:p>
    <w:p w:rsidR="00E138A9" w:rsidRPr="00E41D6D" w:rsidRDefault="00555296" w:rsidP="00555296">
      <w:pPr>
        <w:rPr>
          <w:i/>
          <w:color w:val="0000FF"/>
          <w:w w:val="115"/>
          <w:sz w:val="20"/>
          <w:szCs w:val="20"/>
          <w:u w:val="single"/>
        </w:rPr>
      </w:pPr>
      <w:r w:rsidRPr="00E41D6D">
        <w:rPr>
          <w:color w:val="000000" w:themeColor="text1"/>
          <w:sz w:val="20"/>
          <w:szCs w:val="20"/>
        </w:rPr>
        <w:t xml:space="preserve">Российская электронная школа </w:t>
      </w:r>
      <w:hyperlink r:id="rId41" w:history="1">
        <w:r w:rsidRPr="00E41D6D">
          <w:rPr>
            <w:rStyle w:val="a6"/>
            <w:rFonts w:eastAsia="Tahoma"/>
            <w:i/>
            <w:w w:val="115"/>
            <w:sz w:val="20"/>
            <w:szCs w:val="20"/>
          </w:rPr>
          <w:t>https://resh.edu.ru/subject/9/1/</w:t>
        </w:r>
      </w:hyperlink>
    </w:p>
    <w:p w:rsidR="00515442" w:rsidRPr="00E41D6D" w:rsidRDefault="00515442" w:rsidP="00E138A9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515442" w:rsidRPr="00E41D6D" w:rsidRDefault="00515442" w:rsidP="00E138A9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E138A9" w:rsidRPr="00E41D6D" w:rsidRDefault="00E138A9" w:rsidP="00E138A9">
      <w:pPr>
        <w:spacing w:after="200" w:line="276" w:lineRule="auto"/>
        <w:rPr>
          <w:rFonts w:eastAsia="Calibri"/>
          <w:b/>
          <w:sz w:val="20"/>
          <w:szCs w:val="20"/>
        </w:rPr>
      </w:pPr>
      <w:r w:rsidRPr="00E41D6D">
        <w:rPr>
          <w:rFonts w:eastAsia="Calibri"/>
          <w:b/>
          <w:sz w:val="20"/>
          <w:szCs w:val="20"/>
        </w:rPr>
        <w:t>СОГЛАСОВАНО</w:t>
      </w:r>
    </w:p>
    <w:p w:rsidR="00E138A9" w:rsidRPr="00E57F43" w:rsidRDefault="00E138A9" w:rsidP="00E138A9">
      <w:pPr>
        <w:rPr>
          <w:rFonts w:eastAsia="Calibri"/>
          <w:sz w:val="20"/>
          <w:szCs w:val="20"/>
        </w:rPr>
      </w:pPr>
      <w:r w:rsidRPr="00E57F43">
        <w:rPr>
          <w:rFonts w:eastAsia="Calibri"/>
          <w:sz w:val="20"/>
          <w:szCs w:val="20"/>
        </w:rPr>
        <w:t>Протокол заседания школьного</w:t>
      </w:r>
    </w:p>
    <w:p w:rsidR="00E138A9" w:rsidRPr="00E57F43" w:rsidRDefault="00E138A9" w:rsidP="00E138A9">
      <w:pPr>
        <w:rPr>
          <w:rFonts w:eastAsia="Calibri"/>
          <w:sz w:val="20"/>
          <w:szCs w:val="20"/>
        </w:rPr>
      </w:pPr>
      <w:r w:rsidRPr="00E57F43">
        <w:rPr>
          <w:rFonts w:eastAsia="Calibri"/>
          <w:sz w:val="20"/>
          <w:szCs w:val="20"/>
        </w:rPr>
        <w:t>методического объединения учителей</w:t>
      </w:r>
    </w:p>
    <w:p w:rsidR="00E138A9" w:rsidRPr="00E57F43" w:rsidRDefault="00E138A9" w:rsidP="00E138A9">
      <w:pPr>
        <w:tabs>
          <w:tab w:val="left" w:pos="2610"/>
        </w:tabs>
        <w:rPr>
          <w:rFonts w:eastAsia="Calibri"/>
          <w:sz w:val="20"/>
          <w:szCs w:val="20"/>
          <w:u w:val="single"/>
        </w:rPr>
      </w:pPr>
      <w:r w:rsidRPr="00E57F43">
        <w:rPr>
          <w:rFonts w:eastAsia="Calibri"/>
          <w:sz w:val="20"/>
          <w:szCs w:val="20"/>
          <w:u w:val="single"/>
        </w:rPr>
        <w:t>Физической культуры и ОБЖ</w:t>
      </w:r>
    </w:p>
    <w:p w:rsidR="00E138A9" w:rsidRPr="00E57F43" w:rsidRDefault="00E138A9" w:rsidP="00E138A9">
      <w:pPr>
        <w:tabs>
          <w:tab w:val="left" w:pos="2610"/>
        </w:tabs>
        <w:rPr>
          <w:rFonts w:eastAsia="Calibri"/>
          <w:sz w:val="20"/>
          <w:szCs w:val="20"/>
        </w:rPr>
      </w:pPr>
      <w:r w:rsidRPr="00E57F43">
        <w:rPr>
          <w:rFonts w:eastAsia="Calibri"/>
          <w:sz w:val="20"/>
          <w:szCs w:val="20"/>
        </w:rPr>
        <w:t>название цикла предметов</w:t>
      </w:r>
    </w:p>
    <w:p w:rsidR="00E138A9" w:rsidRPr="00E57F43" w:rsidRDefault="00E138A9" w:rsidP="00E138A9">
      <w:pPr>
        <w:tabs>
          <w:tab w:val="left" w:pos="3540"/>
        </w:tabs>
        <w:rPr>
          <w:rFonts w:eastAsia="Calibri"/>
          <w:sz w:val="20"/>
          <w:szCs w:val="20"/>
        </w:rPr>
      </w:pPr>
      <w:r w:rsidRPr="00E57F43">
        <w:rPr>
          <w:rFonts w:eastAsia="Calibri"/>
          <w:sz w:val="20"/>
          <w:szCs w:val="20"/>
        </w:rPr>
        <w:t>от 2</w:t>
      </w:r>
      <w:r w:rsidR="00AC3748" w:rsidRPr="00E57F43">
        <w:rPr>
          <w:rFonts w:eastAsia="Calibri"/>
          <w:sz w:val="20"/>
          <w:szCs w:val="20"/>
        </w:rPr>
        <w:t>2</w:t>
      </w:r>
      <w:r w:rsidRPr="00E57F43">
        <w:rPr>
          <w:rFonts w:eastAsia="Calibri"/>
          <w:sz w:val="20"/>
          <w:szCs w:val="20"/>
        </w:rPr>
        <w:t xml:space="preserve"> </w:t>
      </w:r>
      <w:r w:rsidRPr="00E57F43">
        <w:rPr>
          <w:rFonts w:eastAsia="Calibri"/>
          <w:sz w:val="20"/>
          <w:szCs w:val="20"/>
          <w:u w:val="single"/>
        </w:rPr>
        <w:t xml:space="preserve">августа </w:t>
      </w:r>
      <w:r w:rsidRPr="00E57F43">
        <w:rPr>
          <w:rFonts w:eastAsia="Calibri"/>
          <w:sz w:val="20"/>
          <w:szCs w:val="20"/>
        </w:rPr>
        <w:t xml:space="preserve"> </w:t>
      </w:r>
      <w:r w:rsidR="001067CB" w:rsidRPr="00E57F43">
        <w:rPr>
          <w:rFonts w:eastAsia="Calibri"/>
          <w:sz w:val="20"/>
          <w:szCs w:val="20"/>
        </w:rPr>
        <w:t xml:space="preserve"> </w:t>
      </w:r>
      <w:r w:rsidRPr="00E57F43">
        <w:rPr>
          <w:rFonts w:eastAsia="Calibri"/>
          <w:sz w:val="20"/>
          <w:szCs w:val="20"/>
        </w:rPr>
        <w:t>202</w:t>
      </w:r>
      <w:r w:rsidR="00AC3748" w:rsidRPr="00E57F43">
        <w:rPr>
          <w:rFonts w:eastAsia="Calibri"/>
          <w:sz w:val="20"/>
          <w:szCs w:val="20"/>
        </w:rPr>
        <w:t>5</w:t>
      </w:r>
      <w:r w:rsidR="00BD5C4F" w:rsidRPr="00E57F43">
        <w:rPr>
          <w:rFonts w:eastAsia="Calibri"/>
          <w:sz w:val="20"/>
          <w:szCs w:val="20"/>
        </w:rPr>
        <w:t xml:space="preserve"> </w:t>
      </w:r>
      <w:r w:rsidRPr="00E57F43">
        <w:rPr>
          <w:rFonts w:eastAsia="Calibri"/>
          <w:sz w:val="20"/>
          <w:szCs w:val="20"/>
        </w:rPr>
        <w:t>г.</w:t>
      </w:r>
    </w:p>
    <w:p w:rsidR="00E138A9" w:rsidRPr="00E41D6D" w:rsidRDefault="00E138A9" w:rsidP="00E138A9">
      <w:pPr>
        <w:tabs>
          <w:tab w:val="left" w:pos="3540"/>
        </w:tabs>
        <w:rPr>
          <w:rFonts w:eastAsia="Calibri"/>
          <w:sz w:val="20"/>
          <w:szCs w:val="20"/>
        </w:rPr>
      </w:pPr>
    </w:p>
    <w:p w:rsidR="00E138A9" w:rsidRPr="00E41D6D" w:rsidRDefault="00E41D6D" w:rsidP="00E138A9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  <w:r w:rsidRPr="00E41D6D">
        <w:rPr>
          <w:rFonts w:eastAsia="Calibri"/>
          <w:sz w:val="20"/>
          <w:szCs w:val="20"/>
        </w:rPr>
        <w:t>№ 1</w:t>
      </w: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 w:rsidRPr="00E41D6D">
        <w:rPr>
          <w:rFonts w:eastAsia="Calibri"/>
          <w:b/>
          <w:sz w:val="20"/>
          <w:szCs w:val="20"/>
        </w:rPr>
        <w:t>СОГЛАСОВАНО</w:t>
      </w: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  <w:r w:rsidRPr="00E41D6D">
        <w:rPr>
          <w:rFonts w:eastAsia="Calibri"/>
          <w:sz w:val="20"/>
          <w:szCs w:val="20"/>
        </w:rPr>
        <w:t xml:space="preserve">Зам. Директора по </w:t>
      </w:r>
      <w:r w:rsidRPr="00E41D6D">
        <w:rPr>
          <w:rFonts w:eastAsia="Calibri"/>
          <w:sz w:val="20"/>
          <w:szCs w:val="20"/>
          <w:u w:val="single"/>
        </w:rPr>
        <w:t>УР</w:t>
      </w: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</w:p>
    <w:p w:rsidR="00E138A9" w:rsidRPr="00E41D6D" w:rsidRDefault="00E138A9" w:rsidP="00E138A9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proofErr w:type="spellStart"/>
      <w:r w:rsidRPr="00E41D6D">
        <w:rPr>
          <w:rFonts w:eastAsia="Calibri"/>
          <w:sz w:val="20"/>
          <w:szCs w:val="20"/>
          <w:u w:val="single"/>
        </w:rPr>
        <w:t>Бурдина</w:t>
      </w:r>
      <w:proofErr w:type="spellEnd"/>
      <w:r w:rsidRPr="00E41D6D">
        <w:rPr>
          <w:rFonts w:eastAsia="Calibri"/>
          <w:sz w:val="20"/>
          <w:szCs w:val="20"/>
          <w:u w:val="single"/>
        </w:rPr>
        <w:t xml:space="preserve"> П.П.</w:t>
      </w:r>
      <w:r w:rsidRPr="00E41D6D">
        <w:rPr>
          <w:rFonts w:eastAsia="Calibri"/>
          <w:b/>
          <w:sz w:val="20"/>
          <w:szCs w:val="20"/>
        </w:rPr>
        <w:tab/>
      </w:r>
    </w:p>
    <w:p w:rsidR="00E138A9" w:rsidRPr="00E41D6D" w:rsidRDefault="00E138A9" w:rsidP="00E138A9">
      <w:pPr>
        <w:rPr>
          <w:sz w:val="20"/>
          <w:szCs w:val="20"/>
        </w:rPr>
      </w:pPr>
      <w:r w:rsidRPr="00E41D6D">
        <w:rPr>
          <w:rFonts w:eastAsia="Calibri"/>
          <w:sz w:val="20"/>
          <w:szCs w:val="20"/>
          <w:u w:val="single"/>
        </w:rPr>
        <w:t>2</w:t>
      </w:r>
      <w:r w:rsidR="00AC3748" w:rsidRPr="00E41D6D">
        <w:rPr>
          <w:rFonts w:eastAsia="Calibri"/>
          <w:sz w:val="20"/>
          <w:szCs w:val="20"/>
          <w:u w:val="single"/>
        </w:rPr>
        <w:t>6</w:t>
      </w:r>
      <w:r w:rsidR="00EF5AEE" w:rsidRPr="00E41D6D">
        <w:rPr>
          <w:rFonts w:eastAsia="Calibri"/>
          <w:sz w:val="20"/>
          <w:szCs w:val="20"/>
          <w:u w:val="single"/>
        </w:rPr>
        <w:t xml:space="preserve"> </w:t>
      </w:r>
      <w:r w:rsidRPr="00E41D6D">
        <w:rPr>
          <w:rFonts w:eastAsia="Calibri"/>
          <w:sz w:val="20"/>
          <w:szCs w:val="20"/>
          <w:u w:val="single"/>
        </w:rPr>
        <w:t>августа</w:t>
      </w:r>
      <w:r w:rsidRPr="00E41D6D">
        <w:rPr>
          <w:rFonts w:eastAsia="Calibri"/>
          <w:sz w:val="20"/>
          <w:szCs w:val="20"/>
        </w:rPr>
        <w:t xml:space="preserve"> 202</w:t>
      </w:r>
      <w:r w:rsidR="00AC3748" w:rsidRPr="00E41D6D">
        <w:rPr>
          <w:rFonts w:eastAsia="Calibri"/>
          <w:sz w:val="20"/>
          <w:szCs w:val="20"/>
        </w:rPr>
        <w:t>5</w:t>
      </w:r>
      <w:r w:rsidR="00BD5C4F" w:rsidRPr="00E41D6D">
        <w:rPr>
          <w:rFonts w:eastAsia="Calibri"/>
          <w:sz w:val="20"/>
          <w:szCs w:val="20"/>
        </w:rPr>
        <w:t xml:space="preserve"> </w:t>
      </w:r>
      <w:r w:rsidRPr="00E41D6D">
        <w:rPr>
          <w:rFonts w:eastAsia="Calibri"/>
          <w:sz w:val="20"/>
          <w:szCs w:val="20"/>
        </w:rPr>
        <w:t>г</w:t>
      </w:r>
      <w:r w:rsidR="00BD5C4F" w:rsidRPr="00E41D6D">
        <w:rPr>
          <w:rFonts w:eastAsia="Calibri"/>
          <w:sz w:val="20"/>
          <w:szCs w:val="20"/>
        </w:rPr>
        <w:t>.</w:t>
      </w:r>
    </w:p>
    <w:p w:rsidR="00E138A9" w:rsidRPr="00E41D6D" w:rsidRDefault="00E138A9" w:rsidP="00E138A9">
      <w:pPr>
        <w:ind w:left="708"/>
        <w:rPr>
          <w:sz w:val="20"/>
          <w:szCs w:val="20"/>
        </w:rPr>
      </w:pPr>
    </w:p>
    <w:p w:rsidR="00E138A9" w:rsidRPr="00E41D6D" w:rsidRDefault="00E138A9" w:rsidP="00E138A9">
      <w:pPr>
        <w:ind w:left="708"/>
        <w:rPr>
          <w:sz w:val="20"/>
          <w:szCs w:val="20"/>
        </w:rPr>
      </w:pPr>
    </w:p>
    <w:p w:rsidR="00E138A9" w:rsidRPr="00E41D6D" w:rsidRDefault="00E138A9" w:rsidP="00E138A9">
      <w:pPr>
        <w:ind w:left="708"/>
        <w:rPr>
          <w:sz w:val="20"/>
          <w:szCs w:val="20"/>
        </w:rPr>
      </w:pPr>
    </w:p>
    <w:p w:rsidR="00E138A9" w:rsidRPr="00E41D6D" w:rsidRDefault="00E138A9" w:rsidP="00E138A9">
      <w:pPr>
        <w:ind w:left="708"/>
        <w:rPr>
          <w:sz w:val="20"/>
          <w:szCs w:val="20"/>
        </w:rPr>
      </w:pPr>
    </w:p>
    <w:p w:rsidR="00E138A9" w:rsidRPr="00E41D6D" w:rsidRDefault="00E138A9" w:rsidP="00E138A9">
      <w:pPr>
        <w:ind w:left="708"/>
        <w:rPr>
          <w:sz w:val="20"/>
          <w:szCs w:val="20"/>
        </w:rPr>
      </w:pPr>
    </w:p>
    <w:p w:rsidR="00EE4BC5" w:rsidRPr="00E41D6D" w:rsidRDefault="00EE4BC5">
      <w:pPr>
        <w:rPr>
          <w:sz w:val="20"/>
          <w:szCs w:val="20"/>
        </w:rPr>
      </w:pPr>
    </w:p>
    <w:sectPr w:rsidR="00EE4BC5" w:rsidRPr="00E41D6D" w:rsidSect="00E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0BA"/>
    <w:multiLevelType w:val="hybridMultilevel"/>
    <w:tmpl w:val="1F30E7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1F6586"/>
    <w:multiLevelType w:val="hybridMultilevel"/>
    <w:tmpl w:val="8B944E52"/>
    <w:lvl w:ilvl="0" w:tplc="13EEE4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3C5C7F"/>
    <w:multiLevelType w:val="hybridMultilevel"/>
    <w:tmpl w:val="828242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01D3C42"/>
    <w:multiLevelType w:val="hybridMultilevel"/>
    <w:tmpl w:val="6134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278"/>
    <w:multiLevelType w:val="hybridMultilevel"/>
    <w:tmpl w:val="922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A6"/>
    <w:multiLevelType w:val="hybridMultilevel"/>
    <w:tmpl w:val="902C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993"/>
    <w:multiLevelType w:val="hybridMultilevel"/>
    <w:tmpl w:val="D7D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171"/>
    <w:multiLevelType w:val="hybridMultilevel"/>
    <w:tmpl w:val="31641C3A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65E6"/>
    <w:multiLevelType w:val="hybridMultilevel"/>
    <w:tmpl w:val="90D8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19"/>
    <w:multiLevelType w:val="hybridMultilevel"/>
    <w:tmpl w:val="D5B4D1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ECB2BD6"/>
    <w:multiLevelType w:val="hybridMultilevel"/>
    <w:tmpl w:val="4D7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C1FEC"/>
    <w:multiLevelType w:val="hybridMultilevel"/>
    <w:tmpl w:val="AF00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5D8"/>
    <w:multiLevelType w:val="hybridMultilevel"/>
    <w:tmpl w:val="29621B9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4B30253A"/>
    <w:multiLevelType w:val="hybridMultilevel"/>
    <w:tmpl w:val="5038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B4D"/>
    <w:multiLevelType w:val="hybridMultilevel"/>
    <w:tmpl w:val="CF6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353A"/>
    <w:multiLevelType w:val="hybridMultilevel"/>
    <w:tmpl w:val="4AA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2008"/>
    <w:multiLevelType w:val="hybridMultilevel"/>
    <w:tmpl w:val="FA1816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52220BA"/>
    <w:multiLevelType w:val="hybridMultilevel"/>
    <w:tmpl w:val="58E26D46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808"/>
    <w:multiLevelType w:val="hybridMultilevel"/>
    <w:tmpl w:val="71CE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04E4"/>
    <w:multiLevelType w:val="hybridMultilevel"/>
    <w:tmpl w:val="690E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47B8"/>
    <w:multiLevelType w:val="hybridMultilevel"/>
    <w:tmpl w:val="9D16CE54"/>
    <w:lvl w:ilvl="0" w:tplc="12629A8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44665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1952A98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C6A8C3C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7BE16C2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704ED3A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4FB2DB6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B3E87BE0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BDD420F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" w15:restartNumberingAfterBreak="0">
    <w:nsid w:val="750041B5"/>
    <w:multiLevelType w:val="hybridMultilevel"/>
    <w:tmpl w:val="F528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18E"/>
    <w:rsid w:val="00001B5C"/>
    <w:rsid w:val="00035C23"/>
    <w:rsid w:val="00060497"/>
    <w:rsid w:val="00070F7A"/>
    <w:rsid w:val="0008487F"/>
    <w:rsid w:val="000B7DEE"/>
    <w:rsid w:val="001010A3"/>
    <w:rsid w:val="001067CB"/>
    <w:rsid w:val="00125FD5"/>
    <w:rsid w:val="00202DD1"/>
    <w:rsid w:val="00225E6C"/>
    <w:rsid w:val="002879EF"/>
    <w:rsid w:val="002965C0"/>
    <w:rsid w:val="002A2746"/>
    <w:rsid w:val="002C3D2F"/>
    <w:rsid w:val="002E38C1"/>
    <w:rsid w:val="003261FB"/>
    <w:rsid w:val="00353747"/>
    <w:rsid w:val="003E618E"/>
    <w:rsid w:val="00404B68"/>
    <w:rsid w:val="0043656E"/>
    <w:rsid w:val="004856CA"/>
    <w:rsid w:val="00515442"/>
    <w:rsid w:val="0052276D"/>
    <w:rsid w:val="00530664"/>
    <w:rsid w:val="0055029B"/>
    <w:rsid w:val="005505E2"/>
    <w:rsid w:val="00553663"/>
    <w:rsid w:val="00555296"/>
    <w:rsid w:val="00590530"/>
    <w:rsid w:val="005B5DE3"/>
    <w:rsid w:val="006101CF"/>
    <w:rsid w:val="00635AED"/>
    <w:rsid w:val="00651253"/>
    <w:rsid w:val="00672108"/>
    <w:rsid w:val="006D5D10"/>
    <w:rsid w:val="006E6E5F"/>
    <w:rsid w:val="00752E6C"/>
    <w:rsid w:val="00756F98"/>
    <w:rsid w:val="007610BF"/>
    <w:rsid w:val="00762210"/>
    <w:rsid w:val="007778BC"/>
    <w:rsid w:val="007B25ED"/>
    <w:rsid w:val="0081799C"/>
    <w:rsid w:val="008372F7"/>
    <w:rsid w:val="008A0D43"/>
    <w:rsid w:val="008A14F5"/>
    <w:rsid w:val="008C2E50"/>
    <w:rsid w:val="008D5BF3"/>
    <w:rsid w:val="008E3E54"/>
    <w:rsid w:val="008F2791"/>
    <w:rsid w:val="00934E21"/>
    <w:rsid w:val="009405E9"/>
    <w:rsid w:val="00954A08"/>
    <w:rsid w:val="00971E68"/>
    <w:rsid w:val="009B2009"/>
    <w:rsid w:val="009D0DD8"/>
    <w:rsid w:val="00A3449F"/>
    <w:rsid w:val="00A3552B"/>
    <w:rsid w:val="00A453F7"/>
    <w:rsid w:val="00A65127"/>
    <w:rsid w:val="00AB6158"/>
    <w:rsid w:val="00AC3748"/>
    <w:rsid w:val="00AC3D5E"/>
    <w:rsid w:val="00AE31FA"/>
    <w:rsid w:val="00B16733"/>
    <w:rsid w:val="00B35D9B"/>
    <w:rsid w:val="00BA3340"/>
    <w:rsid w:val="00BD5C4F"/>
    <w:rsid w:val="00C0274C"/>
    <w:rsid w:val="00C03BF5"/>
    <w:rsid w:val="00C4539C"/>
    <w:rsid w:val="00C54DA9"/>
    <w:rsid w:val="00CA08F5"/>
    <w:rsid w:val="00CF570B"/>
    <w:rsid w:val="00D03847"/>
    <w:rsid w:val="00D24DF1"/>
    <w:rsid w:val="00D3327F"/>
    <w:rsid w:val="00D632FE"/>
    <w:rsid w:val="00DB11ED"/>
    <w:rsid w:val="00DC6B6F"/>
    <w:rsid w:val="00E12878"/>
    <w:rsid w:val="00E138A9"/>
    <w:rsid w:val="00E41D6D"/>
    <w:rsid w:val="00E54581"/>
    <w:rsid w:val="00E57F43"/>
    <w:rsid w:val="00E622FF"/>
    <w:rsid w:val="00E95BD7"/>
    <w:rsid w:val="00E97431"/>
    <w:rsid w:val="00EE4BC5"/>
    <w:rsid w:val="00EF5AEE"/>
    <w:rsid w:val="00F25798"/>
    <w:rsid w:val="00F54287"/>
    <w:rsid w:val="00F63EF4"/>
    <w:rsid w:val="00F9521D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396243"/>
  <w15:docId w15:val="{B5A2BC70-7083-43D6-BD3C-9A349C4D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w w:val="9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8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618E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E622FF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E622FF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18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22FF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E622FF"/>
    <w:rPr>
      <w:rFonts w:ascii="Trebuchet MS" w:eastAsia="Trebuchet MS" w:hAnsi="Trebuchet MS" w:cs="Trebuchet MS"/>
    </w:rPr>
  </w:style>
  <w:style w:type="paragraph" w:styleId="a3">
    <w:name w:val="List Paragraph"/>
    <w:basedOn w:val="a"/>
    <w:uiPriority w:val="1"/>
    <w:qFormat/>
    <w:rsid w:val="003E6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3E618E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3E6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E618E"/>
    <w:rPr>
      <w:color w:val="0000FF"/>
      <w:u w:val="single"/>
    </w:rPr>
  </w:style>
  <w:style w:type="paragraph" w:customStyle="1" w:styleId="body">
    <w:name w:val="body"/>
    <w:basedOn w:val="a"/>
    <w:uiPriority w:val="99"/>
    <w:rsid w:val="00635AED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sz w:val="20"/>
      <w:szCs w:val="20"/>
    </w:rPr>
  </w:style>
  <w:style w:type="paragraph" w:customStyle="1" w:styleId="h3">
    <w:name w:val="h3"/>
    <w:basedOn w:val="a"/>
    <w:uiPriority w:val="99"/>
    <w:rsid w:val="00635AED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position w:val="6"/>
      <w:sz w:val="22"/>
      <w:szCs w:val="22"/>
    </w:rPr>
  </w:style>
  <w:style w:type="paragraph" w:customStyle="1" w:styleId="h1">
    <w:name w:val="h1"/>
    <w:basedOn w:val="body"/>
    <w:uiPriority w:val="99"/>
    <w:rsid w:val="00635AE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list-bullet">
    <w:name w:val="list-bullet"/>
    <w:basedOn w:val="body"/>
    <w:uiPriority w:val="99"/>
    <w:rsid w:val="00E622FF"/>
    <w:pPr>
      <w:tabs>
        <w:tab w:val="left" w:pos="567"/>
      </w:tabs>
      <w:ind w:left="227" w:hanging="142"/>
    </w:pPr>
  </w:style>
  <w:style w:type="character" w:customStyle="1" w:styleId="FontStyle43">
    <w:name w:val="Font Style43"/>
    <w:rsid w:val="00E622FF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E622F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2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622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22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622FF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E622F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622FF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22FF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622FF"/>
    <w:rPr>
      <w:rFonts w:ascii="Tahoma" w:eastAsia="Calibri" w:hAnsi="Tahoma" w:cs="Times New Roman"/>
      <w:sz w:val="16"/>
      <w:szCs w:val="16"/>
    </w:rPr>
  </w:style>
  <w:style w:type="character" w:customStyle="1" w:styleId="af0">
    <w:name w:val="Колонтитул_"/>
    <w:link w:val="11"/>
    <w:uiPriority w:val="99"/>
    <w:rsid w:val="00E622FF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0"/>
    <w:uiPriority w:val="99"/>
    <w:rsid w:val="00E622FF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1">
    <w:name w:val="Колонтитул"/>
    <w:uiPriority w:val="99"/>
    <w:rsid w:val="00E622FF"/>
  </w:style>
  <w:style w:type="character" w:customStyle="1" w:styleId="12">
    <w:name w:val="Основной текст Знак1"/>
    <w:uiPriority w:val="99"/>
    <w:rsid w:val="00E622FF"/>
    <w:rPr>
      <w:rFonts w:ascii="Times New Roman" w:hAnsi="Times New Roman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E622FF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3">
    <w:name w:val="Основной текст + Курсив"/>
    <w:uiPriority w:val="99"/>
    <w:rsid w:val="00E622FF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3">
    <w:name w:val="Абзац списка1"/>
    <w:basedOn w:val="a"/>
    <w:rsid w:val="00E622F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Style10">
    <w:name w:val="Style10"/>
    <w:basedOn w:val="a"/>
    <w:rsid w:val="00E622F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rsid w:val="00E622FF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E622FF"/>
    <w:rPr>
      <w:rFonts w:ascii="Times New Roman" w:hAnsi="Times New Roman" w:cs="Times New Roman" w:hint="default"/>
      <w:b/>
      <w:bCs w:val="0"/>
      <w:sz w:val="20"/>
    </w:rPr>
  </w:style>
  <w:style w:type="character" w:styleId="af4">
    <w:name w:val="page number"/>
    <w:basedOn w:val="a0"/>
    <w:rsid w:val="00E622FF"/>
  </w:style>
  <w:style w:type="paragraph" w:styleId="af5">
    <w:name w:val="No Spacing"/>
    <w:uiPriority w:val="1"/>
    <w:qFormat/>
    <w:rsid w:val="00E622FF"/>
    <w:pPr>
      <w:spacing w:after="0" w:line="240" w:lineRule="auto"/>
    </w:pPr>
    <w:rPr>
      <w:rFonts w:ascii="Calibri" w:eastAsia="Calibri" w:hAnsi="Calibri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622FF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10"/>
    <w:qFormat/>
    <w:rsid w:val="00E622FF"/>
    <w:pPr>
      <w:widowControl w:val="0"/>
      <w:autoSpaceDE w:val="0"/>
      <w:autoSpaceDN w:val="0"/>
      <w:ind w:left="1644" w:hanging="611"/>
    </w:pPr>
    <w:rPr>
      <w:rFonts w:ascii="Verdana" w:eastAsia="Verdana" w:hAnsi="Verdana" w:cs="Verdana"/>
      <w:b/>
      <w:bCs/>
      <w:sz w:val="78"/>
      <w:szCs w:val="78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E622FF"/>
    <w:rPr>
      <w:rFonts w:ascii="Verdana" w:eastAsia="Verdana" w:hAnsi="Verdana" w:cs="Verdana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E622FF"/>
    <w:pPr>
      <w:widowControl w:val="0"/>
      <w:autoSpaceDE w:val="0"/>
      <w:autoSpaceDN w:val="0"/>
      <w:ind w:left="254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-body">
    <w:name w:val="table-body"/>
    <w:basedOn w:val="body"/>
    <w:uiPriority w:val="99"/>
    <w:rsid w:val="00F2579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a"/>
    <w:uiPriority w:val="99"/>
    <w:rsid w:val="00F25798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Italic">
    <w:name w:val="Italic"/>
    <w:uiPriority w:val="99"/>
    <w:rsid w:val="00A3449F"/>
    <w:rPr>
      <w:i/>
      <w:iCs/>
    </w:rPr>
  </w:style>
  <w:style w:type="character" w:customStyle="1" w:styleId="Underline">
    <w:name w:val="Underline"/>
    <w:uiPriority w:val="99"/>
    <w:rsid w:val="00A3449F"/>
    <w:rPr>
      <w:u w:val="thick"/>
    </w:rPr>
  </w:style>
  <w:style w:type="paragraph" w:customStyle="1" w:styleId="table-body0mm">
    <w:name w:val="table-body_0mm"/>
    <w:basedOn w:val="body"/>
    <w:uiPriority w:val="99"/>
    <w:rsid w:val="00A3449F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h2">
    <w:name w:val="h2"/>
    <w:basedOn w:val="h1"/>
    <w:uiPriority w:val="99"/>
    <w:rsid w:val="00A3449F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table" w:customStyle="1" w:styleId="TableGrid">
    <w:name w:val="TableGrid"/>
    <w:rsid w:val="008A0D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5">
    <w:name w:val="p15"/>
    <w:basedOn w:val="a"/>
    <w:uiPriority w:val="99"/>
    <w:rsid w:val="008A0D43"/>
    <w:pPr>
      <w:spacing w:before="100" w:beforeAutospacing="1" w:after="100" w:afterAutospacing="1"/>
    </w:pPr>
    <w:rPr>
      <w:rFonts w:eastAsia="Calibri"/>
    </w:rPr>
  </w:style>
  <w:style w:type="paragraph" w:styleId="af8">
    <w:name w:val="Normal (Web)"/>
    <w:basedOn w:val="a"/>
    <w:uiPriority w:val="99"/>
    <w:semiHidden/>
    <w:unhideWhenUsed/>
    <w:rsid w:val="00672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29</Pages>
  <Words>9197</Words>
  <Characters>52423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Admin33</cp:lastModifiedBy>
  <cp:revision>51</cp:revision>
  <dcterms:created xsi:type="dcterms:W3CDTF">2023-08-31T08:31:00Z</dcterms:created>
  <dcterms:modified xsi:type="dcterms:W3CDTF">2025-09-07T17:53:00Z</dcterms:modified>
</cp:coreProperties>
</file>