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89" w:rsidRPr="0027718A" w:rsidRDefault="009A6B89" w:rsidP="009D69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бюджетное общеобразовательное учреждение </w:t>
      </w:r>
    </w:p>
    <w:p w:rsidR="009A6B89" w:rsidRPr="0027718A" w:rsidRDefault="009A6B89" w:rsidP="009D69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"Средняя школа-интернат Министерства иностранных дел</w:t>
      </w:r>
    </w:p>
    <w:p w:rsidR="009A6B89" w:rsidRPr="0027718A" w:rsidRDefault="009A6B89" w:rsidP="009D69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 xml:space="preserve"> Российской Федерации"</w:t>
      </w:r>
    </w:p>
    <w:p w:rsidR="009A6B89" w:rsidRPr="0027718A" w:rsidRDefault="009A6B89" w:rsidP="009D6944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7718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УТВЕРЖДЕНА</w:t>
      </w: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приказом ФГБОУ</w:t>
      </w: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 xml:space="preserve"> "Средняя школа-интернат </w:t>
      </w: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МИД России"</w:t>
      </w: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от _</w:t>
      </w: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29</w:t>
      </w:r>
      <w:r w:rsidRPr="0027718A">
        <w:rPr>
          <w:rFonts w:ascii="Times New Roman" w:hAnsi="Times New Roman"/>
          <w:sz w:val="28"/>
          <w:szCs w:val="28"/>
          <w:lang w:val="ru-RU"/>
        </w:rPr>
        <w:t xml:space="preserve">_   </w:t>
      </w: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 xml:space="preserve">августа  </w:t>
      </w:r>
      <w:smartTag w:uri="urn:schemas-microsoft-com:office:smarttags" w:element="metricconverter">
        <w:smartTagPr>
          <w:attr w:name="ProductID" w:val="2024 г"/>
        </w:smartTagPr>
        <w:r w:rsidRPr="0027718A">
          <w:rPr>
            <w:rFonts w:ascii="Times New Roman" w:hAnsi="Times New Roman"/>
            <w:sz w:val="28"/>
            <w:szCs w:val="28"/>
            <w:u w:val="single"/>
            <w:lang w:val="ru-RU"/>
          </w:rPr>
          <w:t>2024 г</w:t>
        </w:r>
      </w:smartTag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9A6B89" w:rsidRPr="0027718A" w:rsidRDefault="009A6B89" w:rsidP="009D69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№ 222 - ОД</w:t>
      </w:r>
    </w:p>
    <w:p w:rsidR="009A6B89" w:rsidRPr="0027718A" w:rsidRDefault="009A6B89" w:rsidP="00B92519">
      <w:pPr>
        <w:spacing w:line="25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A6B89" w:rsidRPr="0027718A" w:rsidRDefault="009A6B89" w:rsidP="00B92519">
      <w:pPr>
        <w:spacing w:line="25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A6B89" w:rsidRPr="0027718A" w:rsidRDefault="009A6B89" w:rsidP="00B92519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718A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9A6B89" w:rsidRPr="0027718A" w:rsidRDefault="009A6B89" w:rsidP="00B92519">
      <w:pPr>
        <w:spacing w:line="256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</w:t>
      </w: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о внеурочной деятельности «Разговоры о важном»</w:t>
      </w:r>
    </w:p>
    <w:p w:rsidR="009A6B89" w:rsidRPr="0027718A" w:rsidRDefault="009A6B89" w:rsidP="00B92519">
      <w:pPr>
        <w:spacing w:line="25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на  2024-2025 учебный год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0A0"/>
      </w:tblPr>
      <w:tblGrid>
        <w:gridCol w:w="4428"/>
      </w:tblGrid>
      <w:tr w:rsidR="009A6B89" w:rsidRPr="003C2BD1" w:rsidTr="0027718A">
        <w:trPr>
          <w:trHeight w:val="1791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89" w:rsidRPr="0027718A" w:rsidRDefault="009A6B89" w:rsidP="009D694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(наименование предмета, курса)</w:t>
            </w:r>
          </w:p>
          <w:p w:rsidR="009A6B89" w:rsidRPr="0027718A" w:rsidRDefault="009A6B89" w:rsidP="009D6944">
            <w:pPr>
              <w:spacing w:after="0" w:line="408" w:lineRule="auto"/>
              <w:ind w:left="120"/>
              <w:jc w:val="center"/>
              <w:rPr>
                <w:sz w:val="28"/>
                <w:szCs w:val="28"/>
                <w:lang w:val="ru-RU"/>
              </w:rPr>
            </w:pPr>
            <w:r w:rsidRPr="0027718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7718A">
              <w:rPr>
                <w:rFonts w:ascii="Times New Roman" w:hAnsi="Times New Roman"/>
                <w:sz w:val="28"/>
                <w:szCs w:val="28"/>
              </w:rPr>
              <w:t>ID</w:t>
            </w:r>
            <w:r w:rsidRPr="00277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5028651)</w:t>
            </w:r>
          </w:p>
          <w:p w:rsidR="009A6B89" w:rsidRPr="0027718A" w:rsidRDefault="009A6B89" w:rsidP="009D694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18A">
              <w:rPr>
                <w:rFonts w:ascii="Times New Roman" w:hAnsi="Times New Roman"/>
                <w:sz w:val="28"/>
                <w:szCs w:val="28"/>
                <w:lang w:val="ru-RU"/>
              </w:rPr>
              <w:t>для _____7</w:t>
            </w:r>
            <w:r w:rsidRPr="0027718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б</w:t>
            </w:r>
            <w:r w:rsidRPr="0027718A">
              <w:rPr>
                <w:rFonts w:ascii="Times New Roman" w:hAnsi="Times New Roman"/>
                <w:sz w:val="28"/>
                <w:szCs w:val="28"/>
                <w:lang w:val="ru-RU"/>
              </w:rPr>
              <w:t>___класса</w:t>
            </w:r>
          </w:p>
        </w:tc>
      </w:tr>
      <w:tr w:rsidR="009A6B89" w:rsidRPr="0027718A" w:rsidTr="0027718A">
        <w:trPr>
          <w:trHeight w:val="785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89" w:rsidRPr="0027718A" w:rsidRDefault="009A6B89" w:rsidP="009D694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4" o:spid="_x0000_s1026" style="position:absolute;left:0;text-align:left;z-index:251658240;visibility:visible;mso-position-horizontal-relative:text;mso-position-vertical-relative:text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Pr="0027718A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</w:tc>
      </w:tr>
      <w:tr w:rsidR="009A6B89" w:rsidRPr="0027718A" w:rsidTr="0027718A">
        <w:trPr>
          <w:trHeight w:val="68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89" w:rsidRPr="0027718A" w:rsidRDefault="009A6B89" w:rsidP="009D694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18A">
              <w:rPr>
                <w:rFonts w:ascii="Times New Roman" w:hAnsi="Times New Roman"/>
                <w:sz w:val="28"/>
                <w:szCs w:val="28"/>
              </w:rPr>
              <w:t>(уровень обучения)</w:t>
            </w:r>
          </w:p>
        </w:tc>
      </w:tr>
      <w:tr w:rsidR="009A6B89" w:rsidRPr="0027718A" w:rsidTr="0027718A">
        <w:trPr>
          <w:trHeight w:val="68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89" w:rsidRPr="0027718A" w:rsidRDefault="009A6B89" w:rsidP="009D694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B89" w:rsidRPr="0027718A" w:rsidRDefault="009A6B89" w:rsidP="0027718A">
      <w:pPr>
        <w:tabs>
          <w:tab w:val="left" w:pos="7665"/>
          <w:tab w:val="right" w:pos="9355"/>
        </w:tabs>
        <w:spacing w:line="256" w:lineRule="auto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</w:rPr>
        <w:br w:type="textWrapping" w:clear="all"/>
      </w:r>
      <w:r w:rsidRPr="0027718A">
        <w:rPr>
          <w:rFonts w:ascii="Times New Roman" w:hAnsi="Times New Roman"/>
          <w:sz w:val="28"/>
          <w:szCs w:val="28"/>
        </w:rPr>
        <w:tab/>
      </w:r>
    </w:p>
    <w:p w:rsidR="009A6B89" w:rsidRPr="0027718A" w:rsidRDefault="009A6B89" w:rsidP="0022588A">
      <w:pPr>
        <w:tabs>
          <w:tab w:val="left" w:pos="7665"/>
          <w:tab w:val="left" w:pos="10210"/>
          <w:tab w:val="right" w:pos="10260"/>
        </w:tabs>
        <w:spacing w:line="256" w:lineRule="auto"/>
        <w:ind w:left="6480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Составитель:</w:t>
      </w:r>
    </w:p>
    <w:p w:rsidR="009A6B89" w:rsidRPr="0027718A" w:rsidRDefault="009A6B89" w:rsidP="0022588A">
      <w:pPr>
        <w:tabs>
          <w:tab w:val="left" w:pos="7665"/>
          <w:tab w:val="left" w:pos="10210"/>
          <w:tab w:val="right" w:pos="10260"/>
        </w:tabs>
        <w:spacing w:after="0" w:line="240" w:lineRule="auto"/>
        <w:ind w:left="6480"/>
        <w:rPr>
          <w:rFonts w:ascii="Times New Roman" w:hAnsi="Times New Roman"/>
          <w:sz w:val="28"/>
          <w:szCs w:val="28"/>
          <w:u w:val="single"/>
          <w:lang w:val="ru-RU"/>
        </w:rPr>
      </w:pP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Чубарова Татьяна Жановна</w:t>
      </w:r>
    </w:p>
    <w:p w:rsidR="009A6B89" w:rsidRPr="0027718A" w:rsidRDefault="009A6B89" w:rsidP="0022588A">
      <w:pPr>
        <w:tabs>
          <w:tab w:val="left" w:pos="7665"/>
          <w:tab w:val="left" w:pos="10210"/>
          <w:tab w:val="right" w:pos="10260"/>
        </w:tabs>
        <w:spacing w:after="0" w:line="240" w:lineRule="auto"/>
        <w:ind w:left="6480"/>
        <w:rPr>
          <w:rFonts w:ascii="Times New Roman" w:hAnsi="Times New Roman"/>
          <w:sz w:val="28"/>
          <w:szCs w:val="28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>(ФИО учителя, специалиста)</w:t>
      </w:r>
    </w:p>
    <w:p w:rsidR="009A6B89" w:rsidRPr="0027718A" w:rsidRDefault="009A6B89" w:rsidP="0022588A">
      <w:pPr>
        <w:tabs>
          <w:tab w:val="left" w:pos="10210"/>
          <w:tab w:val="right" w:pos="10260"/>
        </w:tabs>
        <w:spacing w:after="0" w:line="240" w:lineRule="auto"/>
        <w:ind w:left="6480"/>
        <w:rPr>
          <w:rFonts w:ascii="Times New Roman" w:hAnsi="Times New Roman"/>
          <w:sz w:val="28"/>
          <w:szCs w:val="28"/>
          <w:u w:val="single"/>
          <w:lang w:val="ru-RU"/>
        </w:rPr>
      </w:pPr>
      <w:r w:rsidRPr="0027718A">
        <w:rPr>
          <w:rFonts w:ascii="Times New Roman" w:hAnsi="Times New Roman"/>
          <w:sz w:val="28"/>
          <w:szCs w:val="28"/>
          <w:lang w:val="ru-RU"/>
        </w:rPr>
        <w:t xml:space="preserve">учитель </w:t>
      </w: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математики,</w:t>
      </w:r>
    </w:p>
    <w:p w:rsidR="009A6B89" w:rsidRPr="0027718A" w:rsidRDefault="009A6B89" w:rsidP="0022588A">
      <w:pPr>
        <w:tabs>
          <w:tab w:val="left" w:pos="10210"/>
          <w:tab w:val="right" w:pos="10260"/>
        </w:tabs>
        <w:spacing w:after="0" w:line="240" w:lineRule="auto"/>
        <w:ind w:left="6480"/>
        <w:rPr>
          <w:rFonts w:ascii="Times New Roman" w:hAnsi="Times New Roman"/>
          <w:sz w:val="28"/>
          <w:szCs w:val="28"/>
          <w:u w:val="single"/>
          <w:lang w:val="ru-RU"/>
        </w:rPr>
      </w:pPr>
      <w:r w:rsidRPr="0027718A">
        <w:rPr>
          <w:rFonts w:ascii="Times New Roman" w:hAnsi="Times New Roman"/>
          <w:sz w:val="28"/>
          <w:szCs w:val="28"/>
          <w:u w:val="single"/>
          <w:lang w:val="ru-RU"/>
        </w:rPr>
        <w:t>классный руководитель 7 «Б» класса.</w:t>
      </w:r>
    </w:p>
    <w:p w:rsidR="009A6B89" w:rsidRPr="0027718A" w:rsidRDefault="009A6B89" w:rsidP="00B92519">
      <w:pPr>
        <w:spacing w:line="256" w:lineRule="auto"/>
        <w:jc w:val="right"/>
        <w:rPr>
          <w:sz w:val="28"/>
          <w:szCs w:val="28"/>
          <w:u w:val="single"/>
          <w:lang w:val="ru-RU"/>
        </w:rPr>
      </w:pPr>
    </w:p>
    <w:p w:rsidR="009A6B89" w:rsidRPr="0027718A" w:rsidRDefault="009A6B89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9A6B89" w:rsidRPr="0027718A" w:rsidRDefault="009A6B89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9A6B89" w:rsidRPr="0027718A" w:rsidRDefault="009A6B89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9A6B89" w:rsidRPr="0022588A" w:rsidRDefault="009A6B89" w:rsidP="0022588A">
      <w:pPr>
        <w:spacing w:line="256" w:lineRule="auto"/>
        <w:jc w:val="center"/>
        <w:rPr>
          <w:rFonts w:ascii="Times New Roman" w:hAnsi="Times New Roman"/>
          <w:sz w:val="24"/>
          <w:szCs w:val="24"/>
        </w:rPr>
        <w:sectPr w:rsidR="009A6B89" w:rsidRPr="0022588A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27718A">
        <w:rPr>
          <w:rFonts w:ascii="Times New Roman" w:hAnsi="Times New Roman"/>
          <w:sz w:val="28"/>
          <w:szCs w:val="28"/>
        </w:rPr>
        <w:t>2024</w:t>
      </w:r>
    </w:p>
    <w:p w:rsidR="009A6B89" w:rsidRPr="003C2BD1" w:rsidRDefault="009A6B89">
      <w:pPr>
        <w:spacing w:after="0"/>
        <w:ind w:left="120"/>
        <w:rPr>
          <w:sz w:val="24"/>
          <w:szCs w:val="24"/>
          <w:lang w:val="ru-RU"/>
        </w:rPr>
      </w:pPr>
      <w:bookmarkStart w:id="0" w:name="block-38237169"/>
      <w:bookmarkEnd w:id="0"/>
      <w:r w:rsidRPr="003C2BD1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9A6B89" w:rsidRPr="003C2BD1" w:rsidRDefault="009A6B89">
      <w:pPr>
        <w:spacing w:after="0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9A6B89" w:rsidRPr="003C2BD1" w:rsidRDefault="009A6B89" w:rsidP="0027718A">
      <w:pPr>
        <w:spacing w:after="0" w:line="240" w:lineRule="auto"/>
        <w:ind w:left="1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A6B89" w:rsidRPr="003C2BD1" w:rsidRDefault="009A6B89" w:rsidP="0027718A">
      <w:pPr>
        <w:spacing w:after="0" w:line="240" w:lineRule="auto"/>
        <w:ind w:left="1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Педагог помогает обучающемуся: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формировании его российской идентичности;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формировании интереса к познанию;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осознании своего места в обществе;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9A6B89" w:rsidRPr="003C2BD1" w:rsidRDefault="009A6B89" w:rsidP="00277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9A6B89" w:rsidRPr="003C2BD1" w:rsidRDefault="009A6B89" w:rsidP="0027718A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lang w:eastAsia="en-US"/>
        </w:rPr>
      </w:pPr>
      <w:r w:rsidRPr="003C2BD1">
        <w:rPr>
          <w:lang w:eastAsia="en-US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документы: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 xml:space="preserve">1. Стратегия национальной безопасности Российской Федерации, Указ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3C2BD1">
          <w:rPr>
            <w:lang w:eastAsia="en-US"/>
          </w:rPr>
          <w:t>2021 г</w:t>
        </w:r>
      </w:smartTag>
      <w:r w:rsidRPr="003C2BD1">
        <w:rPr>
          <w:lang w:eastAsia="en-US"/>
        </w:rPr>
        <w:t>. № 400 «О Стратегии национальной безопасности Российской Федерации».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>2.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>3.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 (Зарегистрирован 05.07.2021 № 64101).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>4.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 xml:space="preserve">6.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2BD1">
          <w:rPr>
            <w:lang w:eastAsia="en-US"/>
          </w:rPr>
          <w:t>2012 г</w:t>
        </w:r>
      </w:smartTag>
      <w:r w:rsidRPr="003C2BD1">
        <w:rPr>
          <w:lang w:eastAsia="en-US"/>
        </w:rPr>
        <w:t>. №413 «Об утверждении федерального государственного образовательного стандарта среднего общего образования».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 xml:space="preserve">7.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2BD1">
          <w:rPr>
            <w:lang w:eastAsia="en-US"/>
          </w:rPr>
          <w:t>2012 г</w:t>
        </w:r>
      </w:smartTag>
      <w:r w:rsidRPr="003C2BD1">
        <w:rPr>
          <w:lang w:eastAsia="en-US"/>
        </w:rPr>
        <w:t>. № 413» (Зарегистрирован 12.09.2022 № 70034).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>8.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:rsidR="009A6B89" w:rsidRPr="003C2BD1" w:rsidRDefault="009A6B89" w:rsidP="0027718A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3C2BD1">
        <w:rPr>
          <w:lang w:eastAsia="en-US"/>
        </w:rPr>
        <w:t xml:space="preserve">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</w:t>
      </w:r>
      <w:smartTag w:uri="urn:schemas-microsoft-com:office:smarttags" w:element="metricconverter">
        <w:smartTagPr>
          <w:attr w:name="ProductID" w:val="2022 г"/>
        </w:smartTagPr>
        <w:r w:rsidRPr="003C2BD1">
          <w:rPr>
            <w:lang w:eastAsia="en-US"/>
          </w:rPr>
          <w:t>2022 г</w:t>
        </w:r>
      </w:smartTag>
      <w:r w:rsidRPr="003C2BD1">
        <w:rPr>
          <w:lang w:eastAsia="en-US"/>
        </w:rPr>
        <w:t>. № 3/22).</w:t>
      </w:r>
    </w:p>
    <w:p w:rsidR="009A6B89" w:rsidRPr="003C2BD1" w:rsidRDefault="009A6B89" w:rsidP="0027718A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Цикл внеурочных занятий «Разговоры о важном» является частью содержания внеурочной деятельности.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" w:name="block-38237167"/>
      <w:bookmarkEnd w:id="1"/>
      <w:r w:rsidRPr="003C2BD1">
        <w:rPr>
          <w:rFonts w:ascii="Times New Roman" w:hAnsi="Times New Roman"/>
          <w:b/>
          <w:sz w:val="24"/>
          <w:szCs w:val="24"/>
          <w:lang w:val="ru-RU"/>
        </w:rPr>
        <w:t>СОДЕРЖАНИЕ КУРСА ВНЕУРОЧНОЙ ДЕЯТЕЛЬНОСТИ «РАЗГОВОРЫ О ВАЖНОМ»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C2BD1">
        <w:rPr>
          <w:rFonts w:ascii="Times New Roman" w:hAnsi="Times New Roman"/>
          <w:i/>
          <w:sz w:val="24"/>
          <w:szCs w:val="24"/>
          <w:lang w:val="ru-RU"/>
        </w:rPr>
        <w:t xml:space="preserve">интеллектуальной 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(работа с представленной информацией), </w:t>
      </w:r>
      <w:r w:rsidRPr="003C2BD1">
        <w:rPr>
          <w:rFonts w:ascii="Times New Roman" w:hAnsi="Times New Roman"/>
          <w:i/>
          <w:sz w:val="24"/>
          <w:szCs w:val="24"/>
          <w:lang w:val="ru-RU"/>
        </w:rPr>
        <w:t xml:space="preserve">коммуникативной 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(беседы, обсуждение видеоролика), </w:t>
      </w:r>
      <w:r w:rsidRPr="003C2BD1">
        <w:rPr>
          <w:rFonts w:ascii="Times New Roman" w:hAnsi="Times New Roman"/>
          <w:i/>
          <w:sz w:val="24"/>
          <w:szCs w:val="24"/>
          <w:lang w:val="ru-RU"/>
        </w:rPr>
        <w:t xml:space="preserve">практической 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(выполнение разнообразных заданий), </w:t>
      </w:r>
      <w:r w:rsidRPr="003C2BD1">
        <w:rPr>
          <w:rFonts w:ascii="Times New Roman" w:hAnsi="Times New Roman"/>
          <w:i/>
          <w:sz w:val="24"/>
          <w:szCs w:val="24"/>
          <w:lang w:val="ru-RU"/>
        </w:rPr>
        <w:t xml:space="preserve">игровой 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(дидактическая и ролевая игра), </w:t>
      </w:r>
      <w:r w:rsidRPr="003C2BD1">
        <w:rPr>
          <w:rFonts w:ascii="Times New Roman" w:hAnsi="Times New Roman"/>
          <w:i/>
          <w:sz w:val="24"/>
          <w:szCs w:val="24"/>
          <w:lang w:val="ru-RU"/>
        </w:rPr>
        <w:t xml:space="preserve">творческой </w:t>
      </w:r>
      <w:r w:rsidRPr="003C2BD1">
        <w:rPr>
          <w:rFonts w:ascii="Times New Roman" w:hAnsi="Times New Roman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Содержание занятий курса.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Образ будущего. Ко Дню знаний.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3C2BD1">
        <w:rPr>
          <w:rFonts w:ascii="Times New Roman" w:hAnsi="Times New Roman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Дорогами России.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Путь зерна.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учителя.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Легенды о России. </w:t>
      </w:r>
      <w:r w:rsidRPr="003C2BD1">
        <w:rPr>
          <w:rFonts w:ascii="Times New Roman" w:hAnsi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Что значит быть взрослым?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Как создать крепкую семью.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Твой вклад в общее дело.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С заботой к себе и окружающим.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матери.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Миссия-милосердие (ко Дню волонтёра).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Героев Отечества. Герои Отечества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Как пишут законы? Для чего нужны законы?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Одна страна – одни традиции.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российской печати.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студента.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БРИКС (тема о международных отношениях).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Бизнес и технологическое предпринимательство.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3C2BD1">
        <w:rPr>
          <w:rFonts w:ascii="Times New Roman" w:hAnsi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3C2BD1">
        <w:rPr>
          <w:rFonts w:ascii="Times New Roman" w:hAnsi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Арктика – территория развития.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Международный женский день.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Массовый спорт в России.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Герои космической отрасли.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Гражданская авиация России.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Медицина России.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Что такое успех? (ко Дню труда). </w:t>
      </w:r>
      <w:r w:rsidRPr="003C2BD1">
        <w:rPr>
          <w:rFonts w:ascii="Times New Roman" w:hAnsi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Жизнь в Движении.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Ценности, которые нас объединяют.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9A6B89" w:rsidRDefault="009A6B89" w:rsidP="0027718A">
      <w:pPr>
        <w:spacing w:line="240" w:lineRule="auto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" w:name="block-38237171"/>
      <w:bookmarkEnd w:id="2"/>
      <w:r w:rsidRPr="003C2BD1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9A6B89" w:rsidRPr="003C2BD1" w:rsidRDefault="009A6B89" w:rsidP="003C2BD1">
      <w:pPr>
        <w:tabs>
          <w:tab w:val="left" w:pos="1128"/>
        </w:tabs>
        <w:spacing w:after="0" w:line="24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9A6B89" w:rsidRPr="003C2BD1" w:rsidRDefault="009A6B89" w:rsidP="0027718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A6B89" w:rsidRPr="003C2BD1" w:rsidRDefault="009A6B89" w:rsidP="0027718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A6B89" w:rsidRPr="003C2BD1" w:rsidRDefault="009A6B89" w:rsidP="003C2BD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A6B89" w:rsidRPr="003C2BD1" w:rsidRDefault="009A6B89" w:rsidP="003C2BD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A6B89" w:rsidRPr="003C2BD1" w:rsidRDefault="009A6B89" w:rsidP="003C2BD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 w:rsidRPr="003C2BD1">
        <w:rPr>
          <w:rFonts w:ascii="Times New Roman" w:hAnsi="Times New Roman"/>
          <w:sz w:val="24"/>
          <w:szCs w:val="24"/>
        </w:rPr>
        <w:t>XX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3C2BD1">
        <w:rPr>
          <w:rFonts w:ascii="Times New Roman" w:hAnsi="Times New Roman"/>
          <w:sz w:val="24"/>
          <w:szCs w:val="24"/>
        </w:rPr>
        <w:t>XXI</w:t>
      </w:r>
      <w:r w:rsidRPr="003C2BD1">
        <w:rPr>
          <w:rFonts w:ascii="Times New Roman" w:hAnsi="Times New Roman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A6B89" w:rsidRPr="003C2BD1" w:rsidRDefault="009A6B89" w:rsidP="003C2BD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A6B89" w:rsidRPr="003C2BD1" w:rsidRDefault="009A6B89" w:rsidP="003C2BD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D1">
        <w:rPr>
          <w:rFonts w:ascii="Times New Roman" w:hAnsi="Times New Roman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A6B89" w:rsidRPr="003C2BD1" w:rsidRDefault="009A6B89" w:rsidP="0027718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6B89" w:rsidRPr="003C2BD1" w:rsidRDefault="009A6B89">
      <w:pPr>
        <w:spacing w:after="0"/>
        <w:ind w:left="120"/>
        <w:rPr>
          <w:sz w:val="24"/>
          <w:szCs w:val="24"/>
        </w:rPr>
      </w:pPr>
      <w:bookmarkStart w:id="3" w:name="block-38237170"/>
      <w:bookmarkEnd w:id="3"/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3C2BD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9A6B89" w:rsidRPr="003C2BD1" w:rsidRDefault="009A6B89">
      <w:pPr>
        <w:spacing w:after="0"/>
        <w:ind w:left="120"/>
        <w:rPr>
          <w:sz w:val="24"/>
          <w:szCs w:val="24"/>
        </w:rPr>
      </w:pPr>
      <w:r w:rsidRPr="003C2BD1">
        <w:rPr>
          <w:rFonts w:ascii="Times New Roman" w:hAnsi="Times New Roman"/>
          <w:b/>
          <w:sz w:val="24"/>
          <w:szCs w:val="24"/>
        </w:rPr>
        <w:t xml:space="preserve"> 5</w:t>
      </w:r>
      <w:r w:rsidRPr="003C2BD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C2BD1"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0"/>
        <w:gridCol w:w="3100"/>
        <w:gridCol w:w="869"/>
        <w:gridCol w:w="1288"/>
        <w:gridCol w:w="1102"/>
        <w:gridCol w:w="2700"/>
      </w:tblGrid>
      <w:tr w:rsidR="009A6B89" w:rsidRPr="0012099E" w:rsidTr="007A7488">
        <w:trPr>
          <w:cantSplit/>
          <w:trHeight w:val="1889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6B89" w:rsidRPr="0012099E" w:rsidRDefault="009A6B89" w:rsidP="00C81385">
            <w:pPr>
              <w:spacing w:after="0"/>
              <w:ind w:left="135" w:right="113"/>
              <w:rPr>
                <w:lang w:val="ru-RU"/>
              </w:rPr>
            </w:pPr>
            <w:r w:rsidRPr="0012099E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6B89" w:rsidRPr="0012099E" w:rsidRDefault="009A6B89" w:rsidP="00C81385">
            <w:pPr>
              <w:ind w:left="135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099E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textDirection w:val="btLr"/>
          </w:tcPr>
          <w:p w:rsidR="009A6B89" w:rsidRPr="0012099E" w:rsidRDefault="009A6B89" w:rsidP="00C8138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09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Фактические сроки (и/или коррекция)</w:t>
            </w:r>
          </w:p>
          <w:p w:rsidR="009A6B89" w:rsidRPr="0012099E" w:rsidRDefault="009A6B89" w:rsidP="00C81385">
            <w:pPr>
              <w:ind w:left="135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9A6B89" w:rsidRPr="0012099E" w:rsidRDefault="009A6B89">
            <w:pPr>
              <w:spacing w:after="0"/>
              <w:ind w:left="135"/>
            </w:pPr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02.09.2024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8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09.09.2024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9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Дорогами России.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16.09.2024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0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23.09.2024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1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День учителя.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30.09.2024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2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Легенды 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07.10.2024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3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14.10.2024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4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Как создать крепкую семью.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 w:rsidRPr="0012099E">
              <w:t>21.10.2024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5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C81385">
            <w:pPr>
              <w:pStyle w:val="NormalWeb"/>
              <w:shd w:val="clear" w:color="auto" w:fill="FFFFFF"/>
            </w:pPr>
            <w:r>
              <w:t>05.11.2024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6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pStyle w:val="NormalWeb"/>
              <w:shd w:val="clear" w:color="auto" w:fill="FFFFFF"/>
            </w:pPr>
            <w:r w:rsidRPr="0012099E">
              <w:t>11.11.2024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7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pStyle w:val="NormalWeb"/>
              <w:shd w:val="clear" w:color="auto" w:fill="FFFFFF"/>
            </w:pPr>
            <w:r w:rsidRPr="0012099E">
              <w:t>18.11.2024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8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День матери.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pStyle w:val="NormalWeb"/>
              <w:shd w:val="clear" w:color="auto" w:fill="FFFFFF"/>
            </w:pPr>
            <w:r w:rsidRPr="0012099E">
              <w:t>25.11.2024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19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0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День Героев Отечества.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1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2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Одна страна – одни традиции.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3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День российской печати.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4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День студента.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5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6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7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8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29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Международный женский день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0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</w:rPr>
              <w:t>Арктика – территория развития.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1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Массовый спорт в России.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2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12099E">
              <w:rPr>
                <w:rFonts w:ascii="Times New Roman" w:hAnsi="Times New Roman"/>
                <w:sz w:val="24"/>
              </w:rPr>
              <w:t>100-летие Артека.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9019E4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3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4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5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Герои космической отрасли. Гражданская авиация России.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6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spacing w:after="0"/>
              <w:ind w:left="135"/>
            </w:pPr>
            <w:r w:rsidRPr="0012099E">
              <w:rPr>
                <w:rFonts w:ascii="Times New Roman" w:hAnsi="Times New Roman"/>
                <w:sz w:val="24"/>
              </w:rPr>
              <w:t>Медицина России.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7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8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39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 w:rsidP="009019E4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Жизнь в Движении.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40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B92519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</w:pPr>
            <w:r w:rsidRPr="0012099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>Ценности, которые нас объединяют.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99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A6B89" w:rsidRPr="00B92519" w:rsidRDefault="009A6B89" w:rsidP="00B92519">
            <w:pPr>
              <w:pStyle w:val="Head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2519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</w:pPr>
            <w:hyperlink r:id="rId41">
              <w:r w:rsidRPr="0012099E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9A6B89" w:rsidRPr="0012099E" w:rsidTr="007A7488">
        <w:trPr>
          <w:trHeight w:val="144"/>
          <w:tblCellSpacing w:w="20" w:type="nil"/>
        </w:trPr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rPr>
                <w:lang w:val="ru-RU"/>
              </w:rPr>
            </w:pPr>
            <w:r w:rsidRPr="0012099E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>
            <w:pPr>
              <w:spacing w:after="0"/>
              <w:ind w:left="135"/>
              <w:jc w:val="center"/>
            </w:pPr>
            <w:r w:rsidRPr="001209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1209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90" w:type="dxa"/>
            <w:gridSpan w:val="3"/>
            <w:tcMar>
              <w:top w:w="50" w:type="dxa"/>
              <w:left w:w="100" w:type="dxa"/>
            </w:tcMar>
            <w:vAlign w:val="center"/>
          </w:tcPr>
          <w:p w:rsidR="009A6B89" w:rsidRPr="0012099E" w:rsidRDefault="009A6B89"/>
        </w:tc>
      </w:tr>
    </w:tbl>
    <w:p w:rsidR="009A6B89" w:rsidRPr="0012099E" w:rsidRDefault="009A6B89">
      <w:pPr>
        <w:rPr>
          <w:lang w:val="ru-RU"/>
        </w:rPr>
        <w:sectPr w:rsidR="009A6B89" w:rsidRPr="0012099E" w:rsidSect="00C81385">
          <w:pgSz w:w="11906" w:h="16383"/>
          <w:pgMar w:top="851" w:right="567" w:bottom="851" w:left="1701" w:header="720" w:footer="720" w:gutter="0"/>
          <w:cols w:space="720"/>
        </w:sectPr>
      </w:pPr>
    </w:p>
    <w:p w:rsidR="009A6B89" w:rsidRPr="003C2BD1" w:rsidRDefault="009A6B89" w:rsidP="00B92519">
      <w:pPr>
        <w:spacing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" w:name="_Hlk144359788"/>
      <w:r w:rsidRPr="003C2B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6B89" w:rsidRPr="003C2BD1" w:rsidRDefault="009A6B89" w:rsidP="00B92519">
      <w:pPr>
        <w:spacing w:line="36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C2BD1">
        <w:rPr>
          <w:rFonts w:ascii="Times New Roman" w:hAnsi="Times New Roman"/>
          <w:sz w:val="24"/>
          <w:szCs w:val="24"/>
          <w:lang w:val="ru-RU"/>
        </w:rPr>
        <w:t>Разговоры о важном: учебно-методическое пособие / Под редакцией П.И. Юнацкевича / Серия книг: Нравственный путь человечества. – Санкт Петербург, Институт нравственной культуры, 2022. – 100 с</w:t>
      </w:r>
    </w:p>
    <w:p w:rsidR="009A6B89" w:rsidRPr="003C2BD1" w:rsidRDefault="009A6B89" w:rsidP="00B92519">
      <w:pPr>
        <w:spacing w:line="36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6B89" w:rsidRPr="003C2BD1" w:rsidRDefault="009A6B89" w:rsidP="00B92519">
      <w:pPr>
        <w:spacing w:line="360" w:lineRule="auto"/>
        <w:ind w:right="360"/>
        <w:rPr>
          <w:rFonts w:ascii="Times New Roman" w:hAnsi="Times New Roman"/>
          <w:sz w:val="24"/>
          <w:szCs w:val="24"/>
          <w:lang w:val="ru-RU"/>
        </w:rPr>
      </w:pPr>
      <w:r w:rsidRPr="003C2B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C2BD1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Pr="003C2BD1">
        <w:rPr>
          <w:rFonts w:ascii="Times New Roman" w:hAnsi="Times New Roman"/>
          <w:color w:val="000000"/>
          <w:sz w:val="24"/>
          <w:szCs w:val="24"/>
          <w:lang w:val="ru-RU"/>
        </w:rPr>
        <w:t xml:space="preserve">  Цикл внеурочных занятий «Разговоры о важном»: </w:t>
      </w:r>
      <w:hyperlink r:id="rId42" w:history="1">
        <w:r w:rsidRPr="003C2BD1">
          <w:rPr>
            <w:rStyle w:val="Hyperlink"/>
            <w:rFonts w:ascii="Times New Roman" w:hAnsi="Times New Roman"/>
            <w:sz w:val="24"/>
            <w:szCs w:val="24"/>
          </w:rPr>
          <w:t>https</w:t>
        </w:r>
        <w:r w:rsidRPr="003C2BD1"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 w:rsidRPr="003C2BD1">
          <w:rPr>
            <w:rStyle w:val="Hyperlink"/>
            <w:rFonts w:ascii="Times New Roman" w:hAnsi="Times New Roman"/>
            <w:sz w:val="24"/>
            <w:szCs w:val="24"/>
          </w:rPr>
          <w:t>razgovor</w:t>
        </w:r>
        <w:r w:rsidRPr="003C2BD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C2BD1">
          <w:rPr>
            <w:rStyle w:val="Hyperlink"/>
            <w:rFonts w:ascii="Times New Roman" w:hAnsi="Times New Roman"/>
            <w:sz w:val="24"/>
            <w:szCs w:val="24"/>
          </w:rPr>
          <w:t>edsoo</w:t>
        </w:r>
        <w:r w:rsidRPr="003C2BD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C2BD1">
          <w:rPr>
            <w:rStyle w:val="Hyperlink"/>
            <w:rFonts w:ascii="Times New Roman" w:hAnsi="Times New Roman"/>
            <w:sz w:val="24"/>
            <w:szCs w:val="24"/>
          </w:rPr>
          <w:t>ru</w:t>
        </w:r>
      </w:hyperlink>
    </w:p>
    <w:p w:rsidR="009A6B89" w:rsidRPr="00B92519" w:rsidRDefault="009A6B89" w:rsidP="00B92519">
      <w:pPr>
        <w:ind w:right="360"/>
        <w:rPr>
          <w:rFonts w:ascii="Times New Roman" w:hAnsi="Times New Roman"/>
          <w:sz w:val="20"/>
          <w:lang w:val="ru-RU"/>
        </w:rPr>
      </w:pPr>
    </w:p>
    <w:p w:rsidR="009A6B8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A6B8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A6B89" w:rsidRPr="00B9251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b/>
          <w:sz w:val="24"/>
          <w:szCs w:val="24"/>
          <w:lang w:val="ru-RU" w:eastAsia="ru-RU"/>
        </w:rPr>
        <w:t>СОГЛАСОВАНО</w:t>
      </w: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lang w:val="ru-RU" w:eastAsia="ru-RU"/>
        </w:rPr>
        <w:t>Протокол заседания</w:t>
      </w: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lang w:val="ru-RU" w:eastAsia="ru-RU"/>
        </w:rPr>
        <w:t>методического объединения</w:t>
      </w:r>
    </w:p>
    <w:p w:rsidR="009A6B89" w:rsidRPr="00B92519" w:rsidRDefault="009A6B89" w:rsidP="00B92519">
      <w:pPr>
        <w:spacing w:line="2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lang w:val="ru-RU" w:eastAsia="ru-RU"/>
        </w:rPr>
        <w:t>классных руководителей</w:t>
      </w: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u w:val="single"/>
          <w:lang w:val="ru-RU" w:eastAsia="ru-RU"/>
        </w:rPr>
        <w:t>от «27» августа 2024 г.</w:t>
      </w:r>
    </w:p>
    <w:p w:rsidR="009A6B89" w:rsidRPr="00B92519" w:rsidRDefault="009A6B89" w:rsidP="00B92519">
      <w:pPr>
        <w:tabs>
          <w:tab w:val="left" w:pos="660"/>
        </w:tabs>
        <w:ind w:left="140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lang w:val="ru-RU" w:eastAsia="ru-RU"/>
        </w:rPr>
        <w:t>№</w:t>
      </w:r>
      <w:r w:rsidRPr="00B92519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  1</w:t>
      </w:r>
    </w:p>
    <w:p w:rsidR="009A6B89" w:rsidRPr="00B92519" w:rsidRDefault="009A6B89" w:rsidP="00B92519">
      <w:pPr>
        <w:spacing w:line="200" w:lineRule="exact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9A6B89" w:rsidRPr="00B92519" w:rsidRDefault="009A6B89" w:rsidP="00B92519">
      <w:pPr>
        <w:spacing w:line="200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9A6B89" w:rsidRPr="00B92519" w:rsidRDefault="009A6B89" w:rsidP="00B92519">
      <w:pPr>
        <w:spacing w:line="242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9A6B8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A6B8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A6B89" w:rsidRPr="00B92519" w:rsidRDefault="009A6B89" w:rsidP="00B92519">
      <w:pPr>
        <w:ind w:left="14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b/>
          <w:sz w:val="24"/>
          <w:szCs w:val="24"/>
          <w:lang w:val="ru-RU" w:eastAsia="ru-RU"/>
        </w:rPr>
        <w:t>СОГЛАСОВАНО</w:t>
      </w:r>
    </w:p>
    <w:p w:rsidR="009A6B89" w:rsidRPr="00B92519" w:rsidRDefault="009A6B89" w:rsidP="00B92519">
      <w:pPr>
        <w:spacing w:line="2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lang w:val="ru-RU" w:eastAsia="ru-RU"/>
        </w:rPr>
        <w:t>Зам. директора по УР</w:t>
      </w: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u w:val="single"/>
          <w:lang w:val="ru-RU" w:eastAsia="ru-RU"/>
        </w:rPr>
        <w:t>Бурдина П.П.</w:t>
      </w:r>
    </w:p>
    <w:p w:rsidR="009A6B89" w:rsidRPr="00B92519" w:rsidRDefault="009A6B89" w:rsidP="00B92519">
      <w:pPr>
        <w:ind w:left="140"/>
        <w:rPr>
          <w:rFonts w:ascii="Times New Roman" w:hAnsi="Times New Roman"/>
          <w:sz w:val="24"/>
          <w:szCs w:val="24"/>
          <w:lang w:val="ru-RU" w:eastAsia="ru-RU"/>
        </w:rPr>
      </w:pPr>
      <w:r w:rsidRPr="00B92519">
        <w:rPr>
          <w:rFonts w:ascii="Times New Roman" w:hAnsi="Times New Roman"/>
          <w:sz w:val="24"/>
          <w:szCs w:val="24"/>
          <w:u w:val="single"/>
          <w:lang w:val="ru-RU" w:eastAsia="ru-RU"/>
        </w:rPr>
        <w:t>«2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8</w:t>
      </w:r>
      <w:r w:rsidRPr="00B92519">
        <w:rPr>
          <w:rFonts w:ascii="Times New Roman" w:hAnsi="Times New Roman"/>
          <w:sz w:val="24"/>
          <w:szCs w:val="24"/>
          <w:u w:val="single"/>
          <w:lang w:val="ru-RU" w:eastAsia="ru-RU"/>
        </w:rPr>
        <w:t>» августа 2024 г.</w:t>
      </w:r>
    </w:p>
    <w:bookmarkEnd w:id="4"/>
    <w:p w:rsidR="009A6B89" w:rsidRPr="0012099E" w:rsidRDefault="009A6B89">
      <w:pPr>
        <w:rPr>
          <w:lang w:val="ru-RU"/>
        </w:rPr>
      </w:pPr>
    </w:p>
    <w:sectPr w:rsidR="009A6B89" w:rsidRPr="0012099E" w:rsidSect="00571C2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89" w:rsidRDefault="009A6B89" w:rsidP="00555196">
      <w:pPr>
        <w:spacing w:after="0" w:line="240" w:lineRule="auto"/>
      </w:pPr>
      <w:r>
        <w:separator/>
      </w:r>
    </w:p>
  </w:endnote>
  <w:endnote w:type="continuationSeparator" w:id="0">
    <w:p w:rsidR="009A6B89" w:rsidRDefault="009A6B89" w:rsidP="0055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89" w:rsidRDefault="009A6B89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89" w:rsidRDefault="009A6B89" w:rsidP="00555196">
      <w:pPr>
        <w:spacing w:after="0" w:line="240" w:lineRule="auto"/>
      </w:pPr>
      <w:r>
        <w:separator/>
      </w:r>
    </w:p>
  </w:footnote>
  <w:footnote w:type="continuationSeparator" w:id="0">
    <w:p w:rsidR="009A6B89" w:rsidRDefault="009A6B89" w:rsidP="0055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4B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2F"/>
    <w:rsid w:val="000D4161"/>
    <w:rsid w:val="000E6D86"/>
    <w:rsid w:val="0012099E"/>
    <w:rsid w:val="0022588A"/>
    <w:rsid w:val="0027718A"/>
    <w:rsid w:val="00336825"/>
    <w:rsid w:val="00344265"/>
    <w:rsid w:val="003C2BD1"/>
    <w:rsid w:val="004A6404"/>
    <w:rsid w:val="004E6975"/>
    <w:rsid w:val="00555196"/>
    <w:rsid w:val="00571C2F"/>
    <w:rsid w:val="006A3E4E"/>
    <w:rsid w:val="007A7488"/>
    <w:rsid w:val="008610C7"/>
    <w:rsid w:val="0086502D"/>
    <w:rsid w:val="008944ED"/>
    <w:rsid w:val="008E16C7"/>
    <w:rsid w:val="009019E4"/>
    <w:rsid w:val="009A6B89"/>
    <w:rsid w:val="009D6944"/>
    <w:rsid w:val="00AA6193"/>
    <w:rsid w:val="00B92519"/>
    <w:rsid w:val="00C53FFE"/>
    <w:rsid w:val="00C81385"/>
    <w:rsid w:val="00D72C0A"/>
    <w:rsid w:val="00E2220E"/>
    <w:rsid w:val="00E9175A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0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C0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C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2C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2C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C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2C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2C0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2C0A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72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2C0A"/>
    <w:rPr>
      <w:rFonts w:cs="Times New Roman"/>
    </w:rPr>
  </w:style>
  <w:style w:type="paragraph" w:styleId="NormalIndent">
    <w:name w:val="Normal Indent"/>
    <w:basedOn w:val="Normal"/>
    <w:uiPriority w:val="99"/>
    <w:rsid w:val="00D72C0A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72C0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2C0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72C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72C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72C0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71C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71C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72C0A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C81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2588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588A"/>
    <w:rPr>
      <w:rFonts w:eastAsia="Times New Roman" w:cs="Times New Roman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14</Pages>
  <Words>6507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TJ</cp:lastModifiedBy>
  <cp:revision>5</cp:revision>
  <dcterms:created xsi:type="dcterms:W3CDTF">2024-08-31T20:53:00Z</dcterms:created>
  <dcterms:modified xsi:type="dcterms:W3CDTF">2024-09-09T19:58:00Z</dcterms:modified>
</cp:coreProperties>
</file>